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E0" w:rsidRPr="008617A7" w:rsidRDefault="00D15645" w:rsidP="00F756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PRZEDMIOTOWE</w:t>
      </w:r>
      <w:r w:rsidR="00F7568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ZASADY</w:t>
      </w:r>
      <w:r w:rsidR="00A821E0" w:rsidRPr="008617A7">
        <w:rPr>
          <w:b/>
          <w:sz w:val="36"/>
          <w:szCs w:val="36"/>
        </w:rPr>
        <w:t xml:space="preserve"> </w:t>
      </w:r>
      <w:r w:rsidR="00F7568C">
        <w:rPr>
          <w:b/>
          <w:sz w:val="36"/>
          <w:szCs w:val="36"/>
        </w:rPr>
        <w:t xml:space="preserve"> </w:t>
      </w:r>
      <w:r w:rsidR="00A821E0" w:rsidRPr="008617A7">
        <w:rPr>
          <w:b/>
          <w:sz w:val="36"/>
          <w:szCs w:val="36"/>
        </w:rPr>
        <w:t xml:space="preserve">OCENIANIA </w:t>
      </w:r>
      <w:r w:rsidR="00F7568C">
        <w:rPr>
          <w:b/>
          <w:sz w:val="36"/>
          <w:szCs w:val="36"/>
        </w:rPr>
        <w:t xml:space="preserve">                           Z  </w:t>
      </w:r>
      <w:r w:rsidR="00A821E0" w:rsidRPr="008617A7">
        <w:rPr>
          <w:b/>
          <w:sz w:val="36"/>
          <w:szCs w:val="36"/>
        </w:rPr>
        <w:t>WYCHOWANIA</w:t>
      </w:r>
      <w:r w:rsidR="00F7568C">
        <w:rPr>
          <w:b/>
          <w:sz w:val="36"/>
          <w:szCs w:val="36"/>
        </w:rPr>
        <w:t xml:space="preserve"> </w:t>
      </w:r>
      <w:r w:rsidR="00A821E0" w:rsidRPr="008617A7">
        <w:rPr>
          <w:b/>
          <w:sz w:val="36"/>
          <w:szCs w:val="36"/>
        </w:rPr>
        <w:t xml:space="preserve"> FIZYCZNEGO</w:t>
      </w:r>
    </w:p>
    <w:p w:rsidR="00A821E0" w:rsidRDefault="00A821E0" w:rsidP="00A821E0">
      <w:pPr>
        <w:jc w:val="both"/>
        <w:rPr>
          <w:b/>
          <w:sz w:val="36"/>
          <w:szCs w:val="36"/>
        </w:rPr>
      </w:pPr>
    </w:p>
    <w:p w:rsidR="00A821E0" w:rsidRDefault="00A821E0" w:rsidP="00A821E0">
      <w:pPr>
        <w:jc w:val="both"/>
        <w:rPr>
          <w:sz w:val="36"/>
          <w:szCs w:val="36"/>
        </w:rPr>
      </w:pPr>
    </w:p>
    <w:p w:rsidR="00A821E0" w:rsidRPr="00E84CDB" w:rsidRDefault="00A821E0" w:rsidP="00A821E0">
      <w:pPr>
        <w:jc w:val="center"/>
        <w:rPr>
          <w:b/>
          <w:i/>
          <w:sz w:val="32"/>
          <w:szCs w:val="32"/>
        </w:rPr>
      </w:pPr>
      <w:r w:rsidRPr="00C82E08">
        <w:rPr>
          <w:b/>
          <w:i/>
          <w:sz w:val="32"/>
          <w:szCs w:val="32"/>
        </w:rPr>
        <w:t>Podstawą oceny jest wysiłek włożony przez ucznia w wywiązywanie się z obowiązków wynikających ze specyfiki zajęć</w:t>
      </w:r>
      <w:r w:rsidRPr="00E84CDB">
        <w:rPr>
          <w:b/>
          <w:i/>
          <w:sz w:val="32"/>
          <w:szCs w:val="32"/>
        </w:rPr>
        <w:t>.</w:t>
      </w:r>
      <w:r w:rsidR="00D15645" w:rsidRPr="00E84CDB">
        <w:rPr>
          <w:b/>
          <w:i/>
          <w:sz w:val="32"/>
          <w:szCs w:val="32"/>
        </w:rPr>
        <w:t xml:space="preserve"> Wysiłek ten rozumiany jest nie jako wysiłek fizyczny lecz całokształt starań ucznia na rzecz przedmiotu</w:t>
      </w:r>
      <w:r w:rsidR="009E09AD" w:rsidRPr="00E84CDB">
        <w:rPr>
          <w:b/>
          <w:i/>
          <w:sz w:val="32"/>
          <w:szCs w:val="32"/>
        </w:rPr>
        <w:t>.</w:t>
      </w:r>
    </w:p>
    <w:p w:rsidR="00A821E0" w:rsidRPr="00E84CDB" w:rsidRDefault="00A821E0" w:rsidP="00A821E0">
      <w:pPr>
        <w:jc w:val="both"/>
        <w:rPr>
          <w:sz w:val="32"/>
          <w:szCs w:val="32"/>
        </w:rPr>
      </w:pPr>
    </w:p>
    <w:p w:rsidR="00A821E0" w:rsidRPr="00477B80" w:rsidRDefault="00A821E0" w:rsidP="00A821E0">
      <w:pPr>
        <w:jc w:val="both"/>
        <w:rPr>
          <w:sz w:val="28"/>
          <w:szCs w:val="28"/>
        </w:rPr>
      </w:pPr>
    </w:p>
    <w:p w:rsidR="00A821E0" w:rsidRPr="00477B80" w:rsidRDefault="00A821E0" w:rsidP="00A821E0">
      <w:pPr>
        <w:jc w:val="both"/>
        <w:rPr>
          <w:b/>
          <w:sz w:val="28"/>
          <w:szCs w:val="28"/>
        </w:rPr>
      </w:pPr>
      <w:r w:rsidRPr="00477B80">
        <w:rPr>
          <w:b/>
          <w:sz w:val="28"/>
          <w:szCs w:val="28"/>
        </w:rPr>
        <w:t>OBSZARY OCENIANIA:</w:t>
      </w:r>
    </w:p>
    <w:p w:rsidR="00A821E0" w:rsidRPr="00477B80" w:rsidRDefault="00A821E0" w:rsidP="00A821E0">
      <w:pPr>
        <w:jc w:val="both"/>
        <w:rPr>
          <w:sz w:val="28"/>
          <w:szCs w:val="28"/>
        </w:rPr>
      </w:pPr>
    </w:p>
    <w:p w:rsidR="00A821E0" w:rsidRDefault="00A821E0" w:rsidP="00A821E0">
      <w:pPr>
        <w:numPr>
          <w:ilvl w:val="0"/>
          <w:numId w:val="15"/>
        </w:numPr>
        <w:jc w:val="both"/>
      </w:pPr>
      <w:r w:rsidRPr="00477B80">
        <w:t>Poziom( postępy) w zakresie umiejętności i wiadomości.</w:t>
      </w:r>
    </w:p>
    <w:p w:rsidR="00A821E0" w:rsidRDefault="00A821E0" w:rsidP="00A821E0">
      <w:pPr>
        <w:numPr>
          <w:ilvl w:val="0"/>
          <w:numId w:val="15"/>
        </w:numPr>
        <w:jc w:val="both"/>
      </w:pPr>
      <w:r>
        <w:t>Systematyczność udziału w zajęciach</w:t>
      </w:r>
    </w:p>
    <w:p w:rsidR="00A821E0" w:rsidRDefault="00A821E0" w:rsidP="00A821E0">
      <w:pPr>
        <w:numPr>
          <w:ilvl w:val="0"/>
          <w:numId w:val="15"/>
        </w:numPr>
        <w:jc w:val="both"/>
      </w:pPr>
      <w:r>
        <w:t>Przygotowanie do zajęć.</w:t>
      </w:r>
    </w:p>
    <w:p w:rsidR="00A821E0" w:rsidRDefault="00A821E0" w:rsidP="00A821E0">
      <w:pPr>
        <w:numPr>
          <w:ilvl w:val="0"/>
          <w:numId w:val="15"/>
        </w:numPr>
        <w:jc w:val="both"/>
      </w:pPr>
      <w:r>
        <w:t>Postawa wobec przedmiotu</w:t>
      </w:r>
    </w:p>
    <w:p w:rsidR="006E7522" w:rsidRPr="005E2B96" w:rsidRDefault="006E7522" w:rsidP="00A821E0">
      <w:pPr>
        <w:numPr>
          <w:ilvl w:val="0"/>
          <w:numId w:val="15"/>
        </w:numPr>
        <w:jc w:val="both"/>
      </w:pPr>
      <w:r w:rsidRPr="005E2B96">
        <w:t>Aktywność dodatkowa</w:t>
      </w:r>
    </w:p>
    <w:p w:rsidR="00A821E0" w:rsidRPr="005E2B96" w:rsidRDefault="00A821E0" w:rsidP="00A821E0">
      <w:pPr>
        <w:numPr>
          <w:ilvl w:val="0"/>
          <w:numId w:val="15"/>
        </w:numPr>
        <w:jc w:val="both"/>
      </w:pPr>
      <w:r w:rsidRPr="005E2B96">
        <w:t>Zaangażowanie w realizację zadań projektu edukacyjnego</w:t>
      </w:r>
    </w:p>
    <w:p w:rsidR="00A821E0" w:rsidRDefault="00A821E0" w:rsidP="00A821E0">
      <w:pPr>
        <w:jc w:val="both"/>
        <w:rPr>
          <w:sz w:val="28"/>
          <w:szCs w:val="28"/>
        </w:rPr>
      </w:pPr>
    </w:p>
    <w:p w:rsidR="00A821E0" w:rsidRPr="00477B80" w:rsidRDefault="00A821E0" w:rsidP="00A821E0">
      <w:pPr>
        <w:jc w:val="both"/>
        <w:rPr>
          <w:sz w:val="28"/>
          <w:szCs w:val="28"/>
        </w:rPr>
      </w:pPr>
    </w:p>
    <w:p w:rsidR="00A821E0" w:rsidRPr="00477B80" w:rsidRDefault="00A821E0" w:rsidP="00A821E0">
      <w:pPr>
        <w:jc w:val="both"/>
        <w:rPr>
          <w:b/>
          <w:sz w:val="28"/>
          <w:szCs w:val="28"/>
        </w:rPr>
      </w:pPr>
      <w:r w:rsidRPr="00477B80">
        <w:rPr>
          <w:b/>
          <w:sz w:val="28"/>
          <w:szCs w:val="28"/>
        </w:rPr>
        <w:t>KRYTERIA SZCZEGÓŁOWE:</w:t>
      </w:r>
    </w:p>
    <w:p w:rsidR="00A821E0" w:rsidRPr="00477B80" w:rsidRDefault="00A821E0" w:rsidP="00A821E0">
      <w:pPr>
        <w:jc w:val="both"/>
        <w:rPr>
          <w:sz w:val="28"/>
          <w:szCs w:val="28"/>
        </w:rPr>
      </w:pPr>
    </w:p>
    <w:p w:rsidR="00A821E0" w:rsidRPr="00A429B5" w:rsidRDefault="00A821E0" w:rsidP="00A429B5">
      <w:pPr>
        <w:pStyle w:val="Akapitzlist"/>
        <w:numPr>
          <w:ilvl w:val="0"/>
          <w:numId w:val="28"/>
        </w:numPr>
        <w:rPr>
          <w:b/>
          <w:sz w:val="28"/>
          <w:szCs w:val="28"/>
        </w:rPr>
      </w:pPr>
      <w:r w:rsidRPr="00A429B5">
        <w:rPr>
          <w:b/>
          <w:sz w:val="28"/>
          <w:szCs w:val="28"/>
        </w:rPr>
        <w:t>Poziom (postępy) w zakresie umiejętności i wiadomości.</w:t>
      </w:r>
      <w:r w:rsidR="002130BD">
        <w:rPr>
          <w:b/>
          <w:sz w:val="28"/>
          <w:szCs w:val="28"/>
        </w:rPr>
        <w:t xml:space="preserve"> </w:t>
      </w:r>
    </w:p>
    <w:p w:rsidR="00A821E0" w:rsidRPr="00477B80" w:rsidRDefault="00A821E0" w:rsidP="00A821E0">
      <w:pPr>
        <w:pStyle w:val="Akapitzlist"/>
        <w:ind w:left="1080"/>
        <w:jc w:val="both"/>
      </w:pPr>
    </w:p>
    <w:p w:rsidR="00A821E0" w:rsidRDefault="00A821E0" w:rsidP="00A821E0">
      <w:pPr>
        <w:jc w:val="both"/>
      </w:pPr>
      <w:r w:rsidRPr="00477B80">
        <w:tab/>
        <w:t xml:space="preserve">Posiadane umiejętności ruchowe są oceniane na podstawie sprawdzianów, które mogą dotyczyć pojedynczych ćwiczeń lub całych zestawów. Ocenia się je  aby sprawdzić, w jakim stopniu została opanowana dana czynność ruchowa. </w:t>
      </w:r>
    </w:p>
    <w:p w:rsidR="008D423B" w:rsidRPr="00E84CDB" w:rsidRDefault="008D423B" w:rsidP="00D95CAB">
      <w:pPr>
        <w:ind w:firstLine="708"/>
        <w:jc w:val="both"/>
      </w:pPr>
      <w:r>
        <w:rPr>
          <w:color w:val="FFC000"/>
        </w:rPr>
        <w:t xml:space="preserve"> </w:t>
      </w:r>
      <w:r w:rsidR="00CF732D" w:rsidRPr="00E84CDB">
        <w:t>Ocenie podlegają również u</w:t>
      </w:r>
      <w:r w:rsidRPr="00E84CDB">
        <w:t>miejętności organizacyjn</w:t>
      </w:r>
      <w:r w:rsidR="00CF732D" w:rsidRPr="00E84CDB">
        <w:t>e,</w:t>
      </w:r>
      <w:r w:rsidRPr="00E84CDB">
        <w:t xml:space="preserve"> umi</w:t>
      </w:r>
      <w:r w:rsidR="00CF732D" w:rsidRPr="00E84CDB">
        <w:t xml:space="preserve">ejętność prowadzenia </w:t>
      </w:r>
      <w:r w:rsidRPr="00E84CDB">
        <w:t xml:space="preserve"> fragmentu lekcji</w:t>
      </w:r>
      <w:r w:rsidR="00D95CAB" w:rsidRPr="00E84CDB">
        <w:t xml:space="preserve"> </w:t>
      </w:r>
      <w:r w:rsidR="00CF732D" w:rsidRPr="00E84CDB">
        <w:t xml:space="preserve">(np. rozgrzewki) </w:t>
      </w:r>
      <w:r w:rsidR="00D95CAB" w:rsidRPr="00E84CDB">
        <w:t>i</w:t>
      </w:r>
      <w:r w:rsidRPr="00E84CDB">
        <w:t xml:space="preserve"> sędziowania</w:t>
      </w:r>
      <w:r w:rsidR="00D95CAB" w:rsidRPr="00E84CDB">
        <w:t>.</w:t>
      </w:r>
    </w:p>
    <w:p w:rsidR="00A821E0" w:rsidRPr="00477B80" w:rsidRDefault="00A821E0" w:rsidP="00A821E0">
      <w:pPr>
        <w:jc w:val="both"/>
      </w:pPr>
      <w:r>
        <w:tab/>
        <w:t>Wiedza ucznia sprawdzana jest poprzez umiejętność jej wykorzystan</w:t>
      </w:r>
      <w:r w:rsidR="00B63732">
        <w:t>ia w praktycznym działaniu (np.</w:t>
      </w:r>
      <w:r>
        <w:t>: podczas gry, podczas przygotowywania miejsca do ćwiczeń) oraz przy pomocy testów jak również pytań zadawanych przez nauczyciela.</w:t>
      </w:r>
    </w:p>
    <w:p w:rsidR="00A821E0" w:rsidRDefault="00A821E0" w:rsidP="00A821E0">
      <w:pPr>
        <w:ind w:firstLine="708"/>
        <w:jc w:val="both"/>
      </w:pPr>
      <w:r w:rsidRPr="00477B80">
        <w:t xml:space="preserve">Każdy nauczyciel sam podejmuje decyzję jakie sprawdziany umiejętności                    </w:t>
      </w:r>
      <w:r>
        <w:t xml:space="preserve">            </w:t>
      </w:r>
      <w:r w:rsidRPr="00477B80">
        <w:t xml:space="preserve"> i wiadomości obowiązują uczniów, jednak powinny się one zgadzać z jego własnym planem pracy dydaktyczno - wychowawczej dla poszczególnych klas.</w:t>
      </w:r>
      <w:r>
        <w:t xml:space="preserve"> Uczniowie zobowiązani są do wykonania wszystkich zaplanowanych przez nauczyciela sprawdzianów.</w:t>
      </w:r>
    </w:p>
    <w:p w:rsidR="00A821E0" w:rsidRDefault="00A821E0" w:rsidP="00A821E0">
      <w:pPr>
        <w:ind w:firstLine="708"/>
        <w:jc w:val="both"/>
      </w:pPr>
    </w:p>
    <w:p w:rsidR="00A821E0" w:rsidRDefault="00A821E0" w:rsidP="00A821E0">
      <w:pPr>
        <w:ind w:firstLine="708"/>
        <w:jc w:val="both"/>
      </w:pPr>
      <w:r w:rsidRPr="00477B80">
        <w:t xml:space="preserve"> Przeprowadzając poszczególne sprawdziany nauczyciel bierze pod uwagę następujące kwestie:</w:t>
      </w:r>
    </w:p>
    <w:p w:rsidR="00A821E0" w:rsidRPr="00477B80" w:rsidRDefault="00A821E0" w:rsidP="00A821E0">
      <w:pPr>
        <w:ind w:firstLine="708"/>
        <w:jc w:val="both"/>
      </w:pPr>
    </w:p>
    <w:p w:rsidR="00A821E0" w:rsidRPr="00477B80" w:rsidRDefault="00A821E0" w:rsidP="00A821E0">
      <w:pPr>
        <w:numPr>
          <w:ilvl w:val="2"/>
          <w:numId w:val="4"/>
        </w:numPr>
        <w:ind w:left="993" w:hanging="284"/>
        <w:jc w:val="both"/>
      </w:pPr>
      <w:r w:rsidRPr="00477B80">
        <w:t xml:space="preserve">ocenę ze sprawdzianu można poprawić </w:t>
      </w:r>
      <w:r>
        <w:t xml:space="preserve"> </w:t>
      </w:r>
      <w:r w:rsidRPr="00477B80">
        <w:t>w</w:t>
      </w:r>
      <w:r>
        <w:t xml:space="preserve"> </w:t>
      </w:r>
      <w:r w:rsidRPr="00477B80">
        <w:t xml:space="preserve"> terminie uzgodnionym </w:t>
      </w:r>
      <w:r>
        <w:t xml:space="preserve"> </w:t>
      </w:r>
      <w:r w:rsidRPr="00477B80">
        <w:t>z</w:t>
      </w:r>
      <w:r>
        <w:t xml:space="preserve"> </w:t>
      </w:r>
      <w:r w:rsidRPr="00477B80">
        <w:t xml:space="preserve"> nauczycielem,</w:t>
      </w:r>
    </w:p>
    <w:p w:rsidR="00A821E0" w:rsidRPr="00477B80" w:rsidRDefault="00A821E0" w:rsidP="00A821E0">
      <w:pPr>
        <w:numPr>
          <w:ilvl w:val="2"/>
          <w:numId w:val="4"/>
        </w:numPr>
        <w:ind w:left="993" w:hanging="284"/>
        <w:jc w:val="both"/>
      </w:pPr>
      <w:r w:rsidRPr="00477B80">
        <w:t>jeśli uczeń z przyczyn losowych (nieobecność usprawiedliwiona, zwolnienie lekarskie) opuścił sprawdzian, powinien przystąpić do za</w:t>
      </w:r>
      <w:r>
        <w:t xml:space="preserve">liczenia w ciągu dwóch tygodni. </w:t>
      </w:r>
      <w:r w:rsidRPr="00477B80">
        <w:t>W przypadku nieobecności nieusprawiedliwionej uczeń zalicza dany sprawdzian na lekcji wyznaczonej przez nauczyciela,</w:t>
      </w:r>
    </w:p>
    <w:p w:rsidR="00A821E0" w:rsidRDefault="00A821E0" w:rsidP="00A821E0">
      <w:pPr>
        <w:numPr>
          <w:ilvl w:val="2"/>
          <w:numId w:val="4"/>
        </w:numPr>
        <w:ind w:left="993" w:hanging="284"/>
        <w:jc w:val="both"/>
      </w:pPr>
      <w:r w:rsidRPr="00477B80">
        <w:lastRenderedPageBreak/>
        <w:t>Uczniowie zwolnieni z wykonywania niektórych ćwiczeń ze względu na przeciwwskazania i ograniczenia zdrowotne nie otrzym</w:t>
      </w:r>
      <w:r>
        <w:t>ują oceny z danego sprawdzianu.</w:t>
      </w:r>
    </w:p>
    <w:p w:rsidR="00E84CDB" w:rsidRDefault="00E84CDB" w:rsidP="00A821E0">
      <w:pPr>
        <w:ind w:firstLine="567"/>
        <w:jc w:val="both"/>
      </w:pPr>
    </w:p>
    <w:p w:rsidR="00A821E0" w:rsidRDefault="00A821E0" w:rsidP="00A821E0">
      <w:pPr>
        <w:ind w:firstLine="567"/>
        <w:jc w:val="both"/>
      </w:pPr>
      <w:r>
        <w:t>Ustalając ocenę cząstkową  za poszczególne zadania nauczyciel kieruje się następującymi kryteriami:</w:t>
      </w:r>
    </w:p>
    <w:p w:rsidR="00A821E0" w:rsidRPr="008B3A59" w:rsidRDefault="00A821E0" w:rsidP="00A821E0">
      <w:pPr>
        <w:tabs>
          <w:tab w:val="left" w:pos="7088"/>
        </w:tabs>
        <w:ind w:left="567" w:hanging="567"/>
        <w:jc w:val="both"/>
        <w:rPr>
          <w:b/>
          <w:bCs/>
        </w:rPr>
      </w:pPr>
    </w:p>
    <w:p w:rsidR="00A821E0" w:rsidRPr="008B3A59" w:rsidRDefault="00A821E0" w:rsidP="00A821E0">
      <w:pPr>
        <w:ind w:left="567" w:hanging="567"/>
        <w:jc w:val="both"/>
        <w:rPr>
          <w:b/>
          <w:bCs/>
        </w:rPr>
      </w:pPr>
      <w:r w:rsidRPr="008B3A59">
        <w:rPr>
          <w:b/>
          <w:bCs/>
        </w:rPr>
        <w:t>celujący – 6</w:t>
      </w:r>
    </w:p>
    <w:p w:rsidR="00A821E0" w:rsidRPr="008B3A59" w:rsidRDefault="00A821E0" w:rsidP="00A821E0">
      <w:pPr>
        <w:pStyle w:val="Akapitzlist"/>
        <w:numPr>
          <w:ilvl w:val="0"/>
          <w:numId w:val="6"/>
        </w:numPr>
        <w:jc w:val="both"/>
      </w:pPr>
      <w:r w:rsidRPr="008B3A59">
        <w:t>wzorowe wykonanie ćwiczenia lub układu ćwiczeń</w:t>
      </w:r>
    </w:p>
    <w:p w:rsidR="00A821E0" w:rsidRPr="008B3A59" w:rsidRDefault="00A821E0" w:rsidP="00A821E0">
      <w:pPr>
        <w:pStyle w:val="Akapitzlist"/>
        <w:numPr>
          <w:ilvl w:val="0"/>
          <w:numId w:val="6"/>
        </w:numPr>
        <w:jc w:val="both"/>
      </w:pPr>
      <w:r w:rsidRPr="008B3A59">
        <w:t>inwencja twórcza</w:t>
      </w:r>
    </w:p>
    <w:p w:rsidR="00A821E0" w:rsidRDefault="00A821E0" w:rsidP="00A821E0">
      <w:pPr>
        <w:pStyle w:val="Akapitzlist"/>
        <w:numPr>
          <w:ilvl w:val="0"/>
          <w:numId w:val="6"/>
        </w:numPr>
        <w:jc w:val="both"/>
      </w:pPr>
      <w:r w:rsidRPr="008B3A59">
        <w:t xml:space="preserve">reprezentowanie szkoły w zawodach sportowych </w:t>
      </w:r>
    </w:p>
    <w:p w:rsidR="00A821E0" w:rsidRPr="008B3A59" w:rsidRDefault="00A821E0" w:rsidP="00A821E0">
      <w:pPr>
        <w:pStyle w:val="Akapitzlist"/>
        <w:numPr>
          <w:ilvl w:val="0"/>
          <w:numId w:val="6"/>
        </w:numPr>
        <w:jc w:val="both"/>
      </w:pPr>
      <w:r w:rsidRPr="008B3A59">
        <w:t>zajęcie pierwszego miejsca w turnieju wewnątrzklasowym lub międzyklasowym</w:t>
      </w:r>
    </w:p>
    <w:p w:rsidR="00A821E0" w:rsidRPr="008B3A59" w:rsidRDefault="00A821E0" w:rsidP="00A821E0">
      <w:pPr>
        <w:pStyle w:val="Akapitzlist"/>
        <w:jc w:val="both"/>
      </w:pPr>
    </w:p>
    <w:p w:rsidR="00A821E0" w:rsidRPr="008B3A59" w:rsidRDefault="00A821E0" w:rsidP="00A821E0">
      <w:pPr>
        <w:ind w:left="567" w:hanging="567"/>
        <w:jc w:val="both"/>
        <w:rPr>
          <w:b/>
          <w:bCs/>
        </w:rPr>
      </w:pPr>
      <w:r w:rsidRPr="008B3A59">
        <w:rPr>
          <w:b/>
          <w:bCs/>
        </w:rPr>
        <w:t>bardzo dobry – 5</w:t>
      </w:r>
    </w:p>
    <w:p w:rsidR="00A821E0" w:rsidRPr="008B3A59" w:rsidRDefault="00A821E0" w:rsidP="00A821E0">
      <w:pPr>
        <w:pStyle w:val="Akapitzlist"/>
        <w:numPr>
          <w:ilvl w:val="0"/>
          <w:numId w:val="7"/>
        </w:numPr>
        <w:jc w:val="both"/>
      </w:pPr>
      <w:r w:rsidRPr="008B3A59">
        <w:t>w sposób prawidłowy odwzorowana technika ćwiczeń lub układu ćwiczeń</w:t>
      </w:r>
    </w:p>
    <w:p w:rsidR="00A821E0" w:rsidRDefault="00A821E0" w:rsidP="00A821E0">
      <w:pPr>
        <w:pStyle w:val="Akapitzlist"/>
        <w:numPr>
          <w:ilvl w:val="0"/>
          <w:numId w:val="7"/>
        </w:numPr>
        <w:jc w:val="both"/>
      </w:pPr>
      <w:r w:rsidRPr="008B3A59">
        <w:t>samodzielne i poprawne przeprowadzenie fragmentu lekcji, np. rozgrzewki lub sędziowania</w:t>
      </w:r>
    </w:p>
    <w:p w:rsidR="00A821E0" w:rsidRPr="008B3A59" w:rsidRDefault="00A821E0" w:rsidP="00A821E0">
      <w:pPr>
        <w:pStyle w:val="Akapitzlist"/>
        <w:numPr>
          <w:ilvl w:val="0"/>
          <w:numId w:val="7"/>
        </w:numPr>
        <w:jc w:val="both"/>
      </w:pPr>
      <w:r w:rsidRPr="008B3A59">
        <w:t>zajęcie drugiego miejsca w turnieju wewnątrzklasowym lub międzyklasowym</w:t>
      </w:r>
    </w:p>
    <w:p w:rsidR="00A821E0" w:rsidRPr="008B3A59" w:rsidRDefault="00A821E0" w:rsidP="00A821E0">
      <w:pPr>
        <w:ind w:left="567" w:hanging="567"/>
        <w:jc w:val="both"/>
        <w:rPr>
          <w:b/>
          <w:bCs/>
        </w:rPr>
      </w:pPr>
      <w:r w:rsidRPr="008B3A59">
        <w:rPr>
          <w:b/>
          <w:bCs/>
        </w:rPr>
        <w:t>dobry – 4</w:t>
      </w:r>
    </w:p>
    <w:p w:rsidR="00A821E0" w:rsidRPr="008B3A59" w:rsidRDefault="00A821E0" w:rsidP="00A821E0">
      <w:pPr>
        <w:pStyle w:val="Akapitzlist"/>
        <w:numPr>
          <w:ilvl w:val="0"/>
          <w:numId w:val="8"/>
        </w:numPr>
        <w:jc w:val="both"/>
      </w:pPr>
      <w:r w:rsidRPr="008B3A59">
        <w:t>wykonanie  ćwiczeń lub układu ćwiczeń z małymi błędami technicznymi</w:t>
      </w:r>
    </w:p>
    <w:p w:rsidR="00A821E0" w:rsidRPr="008B3A59" w:rsidRDefault="00A821E0" w:rsidP="00A821E0">
      <w:pPr>
        <w:pStyle w:val="Akapitzlist"/>
        <w:numPr>
          <w:ilvl w:val="0"/>
          <w:numId w:val="8"/>
        </w:numPr>
        <w:jc w:val="both"/>
      </w:pPr>
      <w:r w:rsidRPr="008B3A59">
        <w:t>poprawne przeprowadzenie fragmentu lekcji</w:t>
      </w:r>
    </w:p>
    <w:p w:rsidR="00A821E0" w:rsidRPr="008B3A59" w:rsidRDefault="00A821E0" w:rsidP="00A821E0">
      <w:pPr>
        <w:ind w:left="567" w:hanging="567"/>
        <w:jc w:val="both"/>
        <w:rPr>
          <w:b/>
          <w:bCs/>
        </w:rPr>
      </w:pPr>
      <w:r w:rsidRPr="008B3A59">
        <w:rPr>
          <w:b/>
          <w:bCs/>
        </w:rPr>
        <w:t>dostateczny – 3</w:t>
      </w:r>
    </w:p>
    <w:p w:rsidR="00A821E0" w:rsidRPr="008B3A59" w:rsidRDefault="00A821E0" w:rsidP="00A821E0">
      <w:pPr>
        <w:pStyle w:val="Akapitzlist"/>
        <w:numPr>
          <w:ilvl w:val="0"/>
          <w:numId w:val="9"/>
        </w:numPr>
        <w:jc w:val="both"/>
      </w:pPr>
      <w:r w:rsidRPr="008B3A59">
        <w:t>wykonanie ćwiczeń lub układu ćwiczeń niepewne i z dużymi błędami technicznymi</w:t>
      </w:r>
    </w:p>
    <w:p w:rsidR="00A821E0" w:rsidRPr="008B3A59" w:rsidRDefault="00A821E0" w:rsidP="00A821E0">
      <w:pPr>
        <w:pStyle w:val="Akapitzlist"/>
        <w:numPr>
          <w:ilvl w:val="0"/>
          <w:numId w:val="9"/>
        </w:numPr>
        <w:jc w:val="both"/>
      </w:pPr>
      <w:r w:rsidRPr="008B3A59">
        <w:t>przeprowadzenie fragmentu lekcji z pomocą nauczyciela</w:t>
      </w:r>
    </w:p>
    <w:p w:rsidR="00A821E0" w:rsidRPr="008B3A59" w:rsidRDefault="00A821E0" w:rsidP="00A821E0">
      <w:pPr>
        <w:ind w:left="567" w:hanging="567"/>
        <w:jc w:val="both"/>
      </w:pPr>
      <w:r w:rsidRPr="008B3A59">
        <w:t xml:space="preserve"> </w:t>
      </w:r>
      <w:r w:rsidRPr="008B3A59">
        <w:rPr>
          <w:b/>
          <w:bCs/>
        </w:rPr>
        <w:t>dopuszczający – 2</w:t>
      </w:r>
    </w:p>
    <w:p w:rsidR="00A821E0" w:rsidRPr="008B3A59" w:rsidRDefault="00A821E0" w:rsidP="00A821E0">
      <w:pPr>
        <w:pStyle w:val="Akapitzlist"/>
        <w:numPr>
          <w:ilvl w:val="0"/>
          <w:numId w:val="10"/>
        </w:numPr>
        <w:jc w:val="both"/>
      </w:pPr>
      <w:r w:rsidRPr="008B3A59">
        <w:t xml:space="preserve">podjęcie próby wykonania ćwiczenia lub układu ćwiczeń </w:t>
      </w:r>
    </w:p>
    <w:p w:rsidR="00A821E0" w:rsidRPr="008B3A59" w:rsidRDefault="00A821E0" w:rsidP="00A821E0">
      <w:pPr>
        <w:pStyle w:val="Akapitzlist"/>
        <w:numPr>
          <w:ilvl w:val="0"/>
          <w:numId w:val="10"/>
        </w:numPr>
        <w:jc w:val="both"/>
      </w:pPr>
      <w:r w:rsidRPr="008B3A59">
        <w:t>wykonanie ćwiczenia lub układu ćwiczeń  z wielokrotnymi błędami, brak włożonego wysiłku w wykonanie ćwiczenia</w:t>
      </w:r>
    </w:p>
    <w:p w:rsidR="00A821E0" w:rsidRPr="008B3A59" w:rsidRDefault="00A821E0" w:rsidP="00A821E0">
      <w:pPr>
        <w:ind w:left="567" w:hanging="567"/>
        <w:jc w:val="both"/>
        <w:rPr>
          <w:b/>
          <w:bCs/>
        </w:rPr>
      </w:pPr>
      <w:r w:rsidRPr="008B3A59">
        <w:rPr>
          <w:b/>
          <w:bCs/>
        </w:rPr>
        <w:t>niedostateczny – 1</w:t>
      </w:r>
    </w:p>
    <w:p w:rsidR="00A821E0" w:rsidRPr="008B3A59" w:rsidRDefault="00A821E0" w:rsidP="00A821E0">
      <w:pPr>
        <w:pStyle w:val="Akapitzlist"/>
        <w:numPr>
          <w:ilvl w:val="0"/>
          <w:numId w:val="11"/>
        </w:numPr>
        <w:jc w:val="both"/>
      </w:pPr>
      <w:r w:rsidRPr="008B3A59">
        <w:t>odmowa wykonania ćwiczenia lub układu ćwiczeń</w:t>
      </w:r>
    </w:p>
    <w:p w:rsidR="00A821E0" w:rsidRDefault="00A821E0" w:rsidP="00A821E0">
      <w:pPr>
        <w:pStyle w:val="Akapitzlist"/>
        <w:numPr>
          <w:ilvl w:val="0"/>
          <w:numId w:val="11"/>
        </w:numPr>
        <w:jc w:val="both"/>
      </w:pPr>
      <w:r w:rsidRPr="008B3A59">
        <w:t>odmowa wykonania próby motorycznej</w:t>
      </w:r>
    </w:p>
    <w:p w:rsidR="00A821E0" w:rsidRPr="008B3A59" w:rsidRDefault="00A821E0" w:rsidP="00A821E0">
      <w:pPr>
        <w:pStyle w:val="Akapitzlist"/>
        <w:numPr>
          <w:ilvl w:val="0"/>
          <w:numId w:val="11"/>
        </w:numPr>
        <w:jc w:val="both"/>
      </w:pPr>
      <w:r>
        <w:t>odmowa poprowadzenia fragmentu lekcji</w:t>
      </w:r>
    </w:p>
    <w:p w:rsidR="0001095E" w:rsidRPr="0001095E" w:rsidRDefault="0001095E" w:rsidP="0001095E">
      <w:pPr>
        <w:rPr>
          <w:b/>
          <w:sz w:val="28"/>
          <w:szCs w:val="28"/>
        </w:rPr>
      </w:pPr>
    </w:p>
    <w:p w:rsidR="0001095E" w:rsidRPr="0001095E" w:rsidRDefault="0001095E" w:rsidP="0001095E">
      <w:pPr>
        <w:pStyle w:val="Akapitzlist"/>
        <w:numPr>
          <w:ilvl w:val="0"/>
          <w:numId w:val="19"/>
        </w:numPr>
        <w:rPr>
          <w:b/>
          <w:sz w:val="28"/>
          <w:szCs w:val="28"/>
        </w:rPr>
      </w:pPr>
      <w:r w:rsidRPr="0001095E">
        <w:rPr>
          <w:b/>
          <w:sz w:val="28"/>
          <w:szCs w:val="28"/>
        </w:rPr>
        <w:t>Systematyczność udziału w zajęciach</w:t>
      </w:r>
      <w:r w:rsidR="00B30F22">
        <w:rPr>
          <w:b/>
          <w:sz w:val="28"/>
          <w:szCs w:val="28"/>
        </w:rPr>
        <w:t xml:space="preserve"> </w:t>
      </w:r>
    </w:p>
    <w:p w:rsidR="0001095E" w:rsidRDefault="0001095E" w:rsidP="0001095E">
      <w:pPr>
        <w:jc w:val="both"/>
      </w:pPr>
    </w:p>
    <w:p w:rsidR="0001095E" w:rsidRDefault="0001095E" w:rsidP="0001095E">
      <w:pPr>
        <w:jc w:val="both"/>
      </w:pPr>
      <w:r w:rsidRPr="00B95269">
        <w:t>W tym obszarze</w:t>
      </w:r>
      <w:r>
        <w:t xml:space="preserve"> uczeń otrzymuje ocenę za systematyczne uczestnictwo                                         w zajęciach przy czym:</w:t>
      </w:r>
    </w:p>
    <w:p w:rsidR="0001095E" w:rsidRDefault="0001095E" w:rsidP="006676A4">
      <w:pPr>
        <w:pStyle w:val="Akapitzlist"/>
        <w:numPr>
          <w:ilvl w:val="0"/>
          <w:numId w:val="33"/>
        </w:numPr>
        <w:jc w:val="both"/>
      </w:pPr>
      <w:r>
        <w:t xml:space="preserve">usprawiedliwiona nieobecność w szkole </w:t>
      </w:r>
      <w:r w:rsidRPr="00292636">
        <w:t>spowodowana chorobą</w:t>
      </w:r>
      <w:r>
        <w:t xml:space="preserve"> nie wpływa na obniżenie oceny,</w:t>
      </w:r>
    </w:p>
    <w:p w:rsidR="0001095E" w:rsidRDefault="0001095E" w:rsidP="006676A4">
      <w:pPr>
        <w:pStyle w:val="Akapitzlist"/>
        <w:numPr>
          <w:ilvl w:val="0"/>
          <w:numId w:val="33"/>
        </w:numPr>
        <w:jc w:val="both"/>
      </w:pPr>
      <w:r>
        <w:t>nieobecność nie jest liczona, jeżeli uczeń w tym czasie uczestniczył w innych zajęciach organizowanych przez szkołę (wyjazdy klasowe, zawody, konkursy itp.),</w:t>
      </w:r>
    </w:p>
    <w:p w:rsidR="0001095E" w:rsidRDefault="0001095E" w:rsidP="006676A4">
      <w:pPr>
        <w:pStyle w:val="Akapitzlist"/>
        <w:numPr>
          <w:ilvl w:val="0"/>
          <w:numId w:val="33"/>
        </w:numPr>
        <w:jc w:val="both"/>
      </w:pPr>
      <w:r>
        <w:t>trzy spóźnienia traktowane są jako jedne zajęcia opuszczone,</w:t>
      </w:r>
    </w:p>
    <w:p w:rsidR="00A821E0" w:rsidRDefault="0001095E" w:rsidP="006676A4">
      <w:pPr>
        <w:pStyle w:val="Akapitzlist"/>
        <w:numPr>
          <w:ilvl w:val="0"/>
          <w:numId w:val="33"/>
        </w:numPr>
      </w:pPr>
      <w:r w:rsidRPr="0001095E">
        <w:t>nieobecność nieusprawiedliwiona traktowana jest jako dwie lekcje opuszczone</w:t>
      </w:r>
    </w:p>
    <w:p w:rsidR="0001095E" w:rsidRDefault="0001095E" w:rsidP="006676A4">
      <w:pPr>
        <w:pStyle w:val="Akapitzlist"/>
        <w:ind w:left="1429"/>
      </w:pPr>
    </w:p>
    <w:p w:rsidR="0001095E" w:rsidRDefault="0001095E" w:rsidP="0001095E">
      <w:pPr>
        <w:ind w:firstLine="708"/>
        <w:jc w:val="both"/>
      </w:pPr>
      <w:r>
        <w:t xml:space="preserve">Ocena za </w:t>
      </w:r>
      <w:r w:rsidR="00A116C6">
        <w:t xml:space="preserve">systematyczność udziału w zajęciach </w:t>
      </w:r>
      <w:r>
        <w:t>wystawiana jest pod koniec semestru (roku) na podstawie procentowego udziału ucznia w zajęciach wychowania fizycznego i tak:</w:t>
      </w:r>
    </w:p>
    <w:p w:rsidR="00A116C6" w:rsidRDefault="00A116C6" w:rsidP="0001095E">
      <w:pPr>
        <w:ind w:firstLine="708"/>
        <w:jc w:val="both"/>
      </w:pPr>
    </w:p>
    <w:p w:rsidR="0001095E" w:rsidRDefault="0001095E" w:rsidP="00F7568C">
      <w:pPr>
        <w:jc w:val="both"/>
      </w:pPr>
      <w:r>
        <w:t>100 %  uczestnictwa</w:t>
      </w:r>
      <w:r w:rsidR="00F7568C">
        <w:t xml:space="preserve"> – ocena celująca</w:t>
      </w:r>
    </w:p>
    <w:p w:rsidR="00F7568C" w:rsidRDefault="0001095E" w:rsidP="00F7568C">
      <w:pPr>
        <w:jc w:val="both"/>
      </w:pPr>
      <w:r>
        <w:t>91-99 %  uczestnictwa</w:t>
      </w:r>
      <w:r w:rsidR="00F7568C">
        <w:t xml:space="preserve"> – ocena bardzo dobra</w:t>
      </w:r>
    </w:p>
    <w:p w:rsidR="00F7568C" w:rsidRDefault="0001095E" w:rsidP="00F7568C">
      <w:pPr>
        <w:jc w:val="both"/>
      </w:pPr>
      <w:r>
        <w:t>81-90 %  uczestnictwa</w:t>
      </w:r>
      <w:r w:rsidR="00F7568C">
        <w:t xml:space="preserve"> – ocena dobra</w:t>
      </w:r>
    </w:p>
    <w:p w:rsidR="00F7568C" w:rsidRDefault="0001095E" w:rsidP="00F7568C">
      <w:pPr>
        <w:jc w:val="both"/>
      </w:pPr>
      <w:r>
        <w:lastRenderedPageBreak/>
        <w:t>71-80 %  uczestnictwa</w:t>
      </w:r>
      <w:r w:rsidR="00F7568C">
        <w:t xml:space="preserve"> – ocena dostateczna</w:t>
      </w:r>
    </w:p>
    <w:p w:rsidR="0001095E" w:rsidRDefault="0001095E" w:rsidP="00F7568C">
      <w:pPr>
        <w:jc w:val="both"/>
      </w:pPr>
      <w:r>
        <w:t>61-70 %  uczestnictwa</w:t>
      </w:r>
      <w:r w:rsidR="00F7568C">
        <w:t xml:space="preserve"> – ocena dopuszczająca</w:t>
      </w:r>
    </w:p>
    <w:p w:rsidR="0001095E" w:rsidRDefault="0001095E" w:rsidP="00F7568C">
      <w:pPr>
        <w:jc w:val="both"/>
      </w:pPr>
      <w:r>
        <w:t>50-60 % uczestnictwa</w:t>
      </w:r>
      <w:r w:rsidR="00F7568C">
        <w:t xml:space="preserve"> – ocena niedostateczna</w:t>
      </w:r>
    </w:p>
    <w:p w:rsidR="0001095E" w:rsidRDefault="0001095E" w:rsidP="00574839">
      <w:pPr>
        <w:jc w:val="both"/>
      </w:pPr>
      <w:r>
        <w:t>49 % uczestnictwa</w:t>
      </w:r>
      <w:r w:rsidR="00F7568C">
        <w:t xml:space="preserve"> – uczeń nieklasyfikowany</w:t>
      </w:r>
    </w:p>
    <w:p w:rsidR="00E84CDB" w:rsidRPr="00B95269" w:rsidRDefault="00E84CDB" w:rsidP="00574839">
      <w:pPr>
        <w:jc w:val="both"/>
      </w:pPr>
    </w:p>
    <w:p w:rsidR="000C124C" w:rsidRPr="000C124C" w:rsidRDefault="000C124C" w:rsidP="000C124C">
      <w:pPr>
        <w:pStyle w:val="Akapitzlist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0C124C">
        <w:rPr>
          <w:b/>
          <w:sz w:val="28"/>
          <w:szCs w:val="28"/>
        </w:rPr>
        <w:t>Przygotowanie do zajęć</w:t>
      </w:r>
    </w:p>
    <w:p w:rsidR="00A821E0" w:rsidRPr="0001095E" w:rsidRDefault="00A821E0" w:rsidP="0001095E">
      <w:pPr>
        <w:rPr>
          <w:b/>
          <w:sz w:val="28"/>
          <w:szCs w:val="28"/>
        </w:rPr>
      </w:pPr>
    </w:p>
    <w:p w:rsidR="00A821E0" w:rsidRDefault="00A821E0" w:rsidP="006676A4">
      <w:pPr>
        <w:pStyle w:val="Akapitzlist"/>
        <w:numPr>
          <w:ilvl w:val="0"/>
          <w:numId w:val="32"/>
        </w:numPr>
        <w:jc w:val="both"/>
      </w:pPr>
      <w:r>
        <w:t>uczeń może uczestniczyć w lekcji jeżeli posiada odpowiedni strój sportowy: koszulka</w:t>
      </w:r>
      <w:r w:rsidR="00F7568C">
        <w:t xml:space="preserve"> </w:t>
      </w:r>
      <w:r w:rsidR="00507DF0">
        <w:t xml:space="preserve"> z krótkim rękawem</w:t>
      </w:r>
      <w:r>
        <w:t>, której długość sięga co najmniej do linii bioder (tak, by można ją było włożyć w spodenki), spodenki</w:t>
      </w:r>
      <w:r w:rsidR="00507DF0">
        <w:t xml:space="preserve">, </w:t>
      </w:r>
      <w:r w:rsidR="00507DF0" w:rsidRPr="00E84CDB">
        <w:t>leginsy</w:t>
      </w:r>
      <w:r>
        <w:t xml:space="preserve"> lub spodnie dresowe, czyste obuwie sportowe,</w:t>
      </w:r>
    </w:p>
    <w:p w:rsidR="00A821E0" w:rsidRDefault="00A821E0" w:rsidP="006676A4">
      <w:pPr>
        <w:pStyle w:val="Akapitzlist"/>
        <w:numPr>
          <w:ilvl w:val="0"/>
          <w:numId w:val="32"/>
        </w:numPr>
        <w:jc w:val="both"/>
      </w:pPr>
      <w:r>
        <w:t>uczeń ćwiczy bez biżuterii,</w:t>
      </w:r>
    </w:p>
    <w:p w:rsidR="00A821E0" w:rsidRDefault="00A821E0" w:rsidP="006676A4">
      <w:pPr>
        <w:pStyle w:val="Akapitzlist"/>
        <w:numPr>
          <w:ilvl w:val="0"/>
          <w:numId w:val="32"/>
        </w:numPr>
        <w:jc w:val="both"/>
      </w:pPr>
      <w:r>
        <w:t>długie włosy powinny być związane gumką,</w:t>
      </w:r>
    </w:p>
    <w:p w:rsidR="00A821E0" w:rsidRDefault="00A821E0" w:rsidP="006676A4">
      <w:pPr>
        <w:pStyle w:val="Akapitzlist"/>
        <w:numPr>
          <w:ilvl w:val="0"/>
          <w:numId w:val="32"/>
        </w:numPr>
        <w:jc w:val="both"/>
      </w:pPr>
      <w:r>
        <w:t xml:space="preserve">uczeń ma możliwość zgłosić nieprzygotowanie do zajęć jeden raz semestrze,             </w:t>
      </w:r>
      <w:r w:rsidR="00F7568C">
        <w:t xml:space="preserve"> </w:t>
      </w:r>
      <w:r>
        <w:t xml:space="preserve">  a niewykorzystanie tej możliwości przechodzi na semestr drugi.</w:t>
      </w:r>
    </w:p>
    <w:p w:rsidR="000C124C" w:rsidRDefault="000C124C" w:rsidP="006676A4">
      <w:pPr>
        <w:numPr>
          <w:ilvl w:val="0"/>
          <w:numId w:val="32"/>
        </w:numPr>
        <w:jc w:val="both"/>
      </w:pPr>
      <w:r>
        <w:t>jeżeli uczeń opuścił więcej niż 30% zajęć w semestrze nie może otrzymać w tym kryterium oceny wyższej niż dostateczny</w:t>
      </w:r>
    </w:p>
    <w:p w:rsidR="00A821E0" w:rsidRDefault="00A821E0" w:rsidP="00A821E0">
      <w:pPr>
        <w:pStyle w:val="Akapitzlist"/>
        <w:jc w:val="both"/>
      </w:pPr>
    </w:p>
    <w:p w:rsidR="00A821E0" w:rsidRDefault="00B04A74" w:rsidP="00A74089">
      <w:pPr>
        <w:pStyle w:val="Akapitzlist"/>
        <w:ind w:left="0" w:firstLine="360"/>
        <w:jc w:val="both"/>
      </w:pPr>
      <w:r w:rsidRPr="00B04A74">
        <w:t>Brak przygotowania</w:t>
      </w:r>
      <w:r>
        <w:t xml:space="preserve"> do lekcji</w:t>
      </w:r>
      <w:r w:rsidR="00A74089">
        <w:t xml:space="preserve"> należy notować za pomocą umownych znaków, których suma wpływa na ocenę z tego kryterium:</w:t>
      </w:r>
    </w:p>
    <w:p w:rsidR="00A74089" w:rsidRDefault="00A74089" w:rsidP="00A74089">
      <w:pPr>
        <w:pStyle w:val="Akapitzlist"/>
        <w:ind w:left="0" w:firstLine="360"/>
        <w:jc w:val="both"/>
      </w:pPr>
    </w:p>
    <w:p w:rsidR="00A74089" w:rsidRDefault="00A74089" w:rsidP="00F7568C">
      <w:pPr>
        <w:pStyle w:val="Akapitzlist"/>
        <w:ind w:left="0"/>
      </w:pPr>
      <w:r>
        <w:t>0 braków stroju – ocena celująca</w:t>
      </w:r>
    </w:p>
    <w:p w:rsidR="00A74089" w:rsidRDefault="00A74089" w:rsidP="00F7568C">
      <w:pPr>
        <w:pStyle w:val="Akapitzlist"/>
        <w:ind w:left="0"/>
      </w:pPr>
      <w:r>
        <w:t>1 brak stroju – ocena bardzo dobra</w:t>
      </w:r>
    </w:p>
    <w:p w:rsidR="00A74089" w:rsidRDefault="00A74089" w:rsidP="00F7568C">
      <w:pPr>
        <w:pStyle w:val="Akapitzlist"/>
        <w:ind w:left="0"/>
      </w:pPr>
      <w:r>
        <w:t>2 braki stroju – ocena dobra</w:t>
      </w:r>
    </w:p>
    <w:p w:rsidR="00A74089" w:rsidRDefault="00A74089" w:rsidP="00F7568C">
      <w:pPr>
        <w:pStyle w:val="Akapitzlist"/>
        <w:ind w:left="0"/>
      </w:pPr>
      <w:r>
        <w:t>3 braki stroju – ocena dostateczna</w:t>
      </w:r>
    </w:p>
    <w:p w:rsidR="00A74089" w:rsidRDefault="00A74089" w:rsidP="00F7568C">
      <w:pPr>
        <w:pStyle w:val="Akapitzlist"/>
        <w:ind w:left="0"/>
      </w:pPr>
      <w:r>
        <w:t>4 braki stroju – ocena dopuszczająca</w:t>
      </w:r>
    </w:p>
    <w:p w:rsidR="006676A4" w:rsidRPr="00574839" w:rsidRDefault="00A74089" w:rsidP="006676A4">
      <w:pPr>
        <w:rPr>
          <w:u w:val="single"/>
        </w:rPr>
      </w:pPr>
      <w:r>
        <w:t>5 braków stroju – ocena niedostateczna</w:t>
      </w:r>
      <w:r w:rsidR="006676A4" w:rsidRPr="006676A4">
        <w:t xml:space="preserve"> </w:t>
      </w:r>
      <w:r w:rsidR="006676A4">
        <w:t xml:space="preserve"> </w:t>
      </w:r>
      <w:r w:rsidR="006676A4" w:rsidRPr="00574839">
        <w:rPr>
          <w:u w:val="single"/>
        </w:rPr>
        <w:t>- każdy następny brak stroju skutkuje kolejną oceną   niedostateczną w tym obszarze.</w:t>
      </w:r>
    </w:p>
    <w:p w:rsidR="00A74089" w:rsidRDefault="00A74089" w:rsidP="00A74089">
      <w:pPr>
        <w:jc w:val="both"/>
        <w:rPr>
          <w:b/>
        </w:rPr>
      </w:pPr>
    </w:p>
    <w:p w:rsidR="00A74089" w:rsidRDefault="00A74089" w:rsidP="006676A4">
      <w:pPr>
        <w:pStyle w:val="Akapitzlist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A74089">
        <w:rPr>
          <w:b/>
          <w:sz w:val="28"/>
          <w:szCs w:val="28"/>
        </w:rPr>
        <w:t>Postawa wobec przedmiotu</w:t>
      </w:r>
    </w:p>
    <w:p w:rsidR="006676A4" w:rsidRPr="006676A4" w:rsidRDefault="006676A4" w:rsidP="006676A4">
      <w:pPr>
        <w:pStyle w:val="Akapitzlist"/>
        <w:jc w:val="both"/>
        <w:rPr>
          <w:b/>
          <w:sz w:val="28"/>
          <w:szCs w:val="28"/>
        </w:rPr>
      </w:pPr>
    </w:p>
    <w:p w:rsidR="00A74089" w:rsidRPr="00A429B5" w:rsidRDefault="00A74089" w:rsidP="00A74089">
      <w:pPr>
        <w:pStyle w:val="Akapitzlist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A429B5">
        <w:rPr>
          <w:b/>
          <w:sz w:val="28"/>
          <w:szCs w:val="28"/>
        </w:rPr>
        <w:t xml:space="preserve">pozytywna </w:t>
      </w:r>
    </w:p>
    <w:p w:rsidR="00A74089" w:rsidRPr="00A74089" w:rsidRDefault="00A74089" w:rsidP="00A74089">
      <w:pPr>
        <w:pStyle w:val="Akapitzlist"/>
        <w:jc w:val="both"/>
        <w:rPr>
          <w:b/>
          <w:sz w:val="28"/>
          <w:szCs w:val="28"/>
        </w:rPr>
      </w:pPr>
    </w:p>
    <w:p w:rsidR="00A821E0" w:rsidRDefault="00A821E0" w:rsidP="001A43A5">
      <w:pPr>
        <w:ind w:firstLine="360"/>
        <w:jc w:val="both"/>
      </w:pPr>
      <w:r>
        <w:t xml:space="preserve">Oceniając aktywność posiłkujemy się </w:t>
      </w:r>
      <w:r w:rsidR="001B2354">
        <w:t xml:space="preserve">znakami </w:t>
      </w:r>
      <w:r>
        <w:t>„+”</w:t>
      </w:r>
      <w:r w:rsidR="00B30F22">
        <w:t xml:space="preserve"> </w:t>
      </w:r>
      <w:r w:rsidR="00B30F22" w:rsidRPr="00556626">
        <w:t>( trzy plusy – ocena bardzo dobra).</w:t>
      </w:r>
      <w:r w:rsidR="001A43A5">
        <w:t xml:space="preserve"> </w:t>
      </w:r>
      <w:r>
        <w:t>Plusy zdobywają uczniowie przez cały semestr za wszelkie przejawy zaangażowania,</w:t>
      </w:r>
      <w:r w:rsidR="001A43A5">
        <w:t xml:space="preserve">                </w:t>
      </w:r>
      <w:r>
        <w:t xml:space="preserve"> a </w:t>
      </w:r>
      <w:r w:rsidR="001A43A5">
        <w:t xml:space="preserve"> </w:t>
      </w:r>
      <w:r>
        <w:t>w tym:</w:t>
      </w:r>
    </w:p>
    <w:p w:rsidR="001A43A5" w:rsidRPr="00477B80" w:rsidRDefault="001A43A5" w:rsidP="006676A4">
      <w:pPr>
        <w:pStyle w:val="Akapitzlist"/>
        <w:numPr>
          <w:ilvl w:val="0"/>
          <w:numId w:val="31"/>
        </w:numPr>
        <w:jc w:val="both"/>
      </w:pPr>
      <w:r>
        <w:t>wykonywanie ćwiczeń i zadań w sposób zbliżony do maksimum swoich możliwości,</w:t>
      </w:r>
    </w:p>
    <w:p w:rsidR="00A821E0" w:rsidRDefault="00A821E0" w:rsidP="006676A4">
      <w:pPr>
        <w:pStyle w:val="Akapitzlist"/>
        <w:numPr>
          <w:ilvl w:val="0"/>
          <w:numId w:val="31"/>
        </w:numPr>
        <w:jc w:val="both"/>
      </w:pPr>
      <w:r>
        <w:t>inwencję twórczą,</w:t>
      </w:r>
    </w:p>
    <w:p w:rsidR="00A821E0" w:rsidRDefault="00A821E0" w:rsidP="006676A4">
      <w:pPr>
        <w:pStyle w:val="Akapitzlist"/>
        <w:numPr>
          <w:ilvl w:val="0"/>
          <w:numId w:val="31"/>
        </w:numPr>
        <w:jc w:val="both"/>
      </w:pPr>
      <w:r>
        <w:t>przestrzeganie przepisów i zasad fair play,</w:t>
      </w:r>
    </w:p>
    <w:p w:rsidR="001A43A5" w:rsidRDefault="00A821E0" w:rsidP="006676A4">
      <w:pPr>
        <w:pStyle w:val="Akapitzlist"/>
        <w:numPr>
          <w:ilvl w:val="0"/>
          <w:numId w:val="31"/>
        </w:numPr>
        <w:jc w:val="both"/>
      </w:pPr>
      <w:r>
        <w:t>zdyscyplinowanie,</w:t>
      </w:r>
    </w:p>
    <w:p w:rsidR="00A821E0" w:rsidRDefault="00A821E0" w:rsidP="006676A4">
      <w:pPr>
        <w:pStyle w:val="Akapitzlist"/>
        <w:numPr>
          <w:ilvl w:val="0"/>
          <w:numId w:val="31"/>
        </w:numPr>
        <w:jc w:val="both"/>
      </w:pPr>
      <w:r>
        <w:t>duży zasób wiedzy,</w:t>
      </w:r>
    </w:p>
    <w:p w:rsidR="00F81BE8" w:rsidRDefault="00A821E0" w:rsidP="00E84CDB">
      <w:pPr>
        <w:pStyle w:val="Akapitzlist"/>
        <w:numPr>
          <w:ilvl w:val="0"/>
          <w:numId w:val="31"/>
        </w:numPr>
        <w:jc w:val="both"/>
      </w:pPr>
      <w:r>
        <w:t>pomoc w rozkładaniu i zbieraniu sprzętu sportowego,</w:t>
      </w:r>
    </w:p>
    <w:p w:rsidR="00A821E0" w:rsidRDefault="00A821E0" w:rsidP="006676A4">
      <w:pPr>
        <w:pStyle w:val="Akapitzlist"/>
        <w:numPr>
          <w:ilvl w:val="0"/>
          <w:numId w:val="31"/>
        </w:numPr>
        <w:jc w:val="both"/>
      </w:pPr>
      <w:r>
        <w:t>za wybitne przejawy zaangażowania uczeń może otrzymać jednorazowo więcej niż jeden plus.</w:t>
      </w:r>
    </w:p>
    <w:p w:rsidR="00A821E0" w:rsidRDefault="00A821E0" w:rsidP="001A43A5">
      <w:pPr>
        <w:ind w:left="780" w:hanging="142"/>
        <w:jc w:val="both"/>
      </w:pPr>
    </w:p>
    <w:p w:rsidR="001B2354" w:rsidRPr="00A429B5" w:rsidRDefault="001B2354" w:rsidP="001B2354">
      <w:pPr>
        <w:pStyle w:val="Akapitzlist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A429B5">
        <w:rPr>
          <w:b/>
          <w:sz w:val="28"/>
          <w:szCs w:val="28"/>
        </w:rPr>
        <w:t xml:space="preserve"> negatywna – brak dyscypliny</w:t>
      </w:r>
    </w:p>
    <w:p w:rsidR="00A429B5" w:rsidRPr="00A429B5" w:rsidRDefault="00A429B5" w:rsidP="001B2354">
      <w:pPr>
        <w:jc w:val="both"/>
        <w:rPr>
          <w:b/>
          <w:sz w:val="28"/>
          <w:szCs w:val="28"/>
        </w:rPr>
      </w:pPr>
    </w:p>
    <w:p w:rsidR="001B2354" w:rsidRPr="00A429B5" w:rsidRDefault="001B2354" w:rsidP="006676A4">
      <w:pPr>
        <w:ind w:left="-142" w:firstLine="502"/>
        <w:jc w:val="both"/>
      </w:pPr>
      <w:r w:rsidRPr="00A429B5">
        <w:t xml:space="preserve">W obszarze tym posiłkujemy się znakami  „ - ” </w:t>
      </w:r>
      <w:r w:rsidRPr="00556626">
        <w:t>( trzy minusy – ocena niedostateczna)</w:t>
      </w:r>
    </w:p>
    <w:p w:rsidR="00A821E0" w:rsidRPr="00A429B5" w:rsidRDefault="00A821E0" w:rsidP="001B2354">
      <w:pPr>
        <w:ind w:hanging="142"/>
      </w:pPr>
      <w:r w:rsidRPr="00A429B5">
        <w:t>Minusy otrzymują uczniowie za:</w:t>
      </w:r>
    </w:p>
    <w:p w:rsidR="00A821E0" w:rsidRPr="00A429B5" w:rsidRDefault="00A821E0" w:rsidP="00A821E0">
      <w:pPr>
        <w:numPr>
          <w:ilvl w:val="0"/>
          <w:numId w:val="2"/>
        </w:numPr>
        <w:jc w:val="both"/>
      </w:pPr>
      <w:r w:rsidRPr="00A429B5">
        <w:lastRenderedPageBreak/>
        <w:t>niechętny bądź negatywny stosunek do uczestnictwa w zajęciach,</w:t>
      </w:r>
    </w:p>
    <w:p w:rsidR="00A821E0" w:rsidRPr="00A429B5" w:rsidRDefault="00A821E0" w:rsidP="00A821E0">
      <w:pPr>
        <w:numPr>
          <w:ilvl w:val="0"/>
          <w:numId w:val="2"/>
        </w:numPr>
        <w:jc w:val="both"/>
      </w:pPr>
      <w:r w:rsidRPr="00A429B5">
        <w:t>lekceważący stosunek do nauczyciela,</w:t>
      </w:r>
    </w:p>
    <w:p w:rsidR="00A821E0" w:rsidRPr="00A429B5" w:rsidRDefault="00A821E0" w:rsidP="00A821E0">
      <w:pPr>
        <w:numPr>
          <w:ilvl w:val="0"/>
          <w:numId w:val="2"/>
        </w:numPr>
        <w:jc w:val="both"/>
      </w:pPr>
      <w:r w:rsidRPr="00A429B5">
        <w:t>niewykonywanie poleceń nauczyciela,</w:t>
      </w:r>
    </w:p>
    <w:p w:rsidR="00A821E0" w:rsidRPr="00A429B5" w:rsidRDefault="00A821E0" w:rsidP="00A821E0">
      <w:pPr>
        <w:numPr>
          <w:ilvl w:val="0"/>
          <w:numId w:val="2"/>
        </w:numPr>
        <w:jc w:val="both"/>
      </w:pPr>
      <w:r w:rsidRPr="00A429B5">
        <w:t>niszczenie sprzętu szkolnego,</w:t>
      </w:r>
    </w:p>
    <w:p w:rsidR="00A821E0" w:rsidRPr="00A429B5" w:rsidRDefault="00A821E0" w:rsidP="00A821E0">
      <w:pPr>
        <w:numPr>
          <w:ilvl w:val="0"/>
          <w:numId w:val="2"/>
        </w:numPr>
        <w:jc w:val="both"/>
      </w:pPr>
      <w:r w:rsidRPr="00A429B5">
        <w:t>narażanie siebie lub innych na niebezpieczeństwo,</w:t>
      </w:r>
    </w:p>
    <w:p w:rsidR="00A821E0" w:rsidRPr="00A429B5" w:rsidRDefault="00A821E0" w:rsidP="00A821E0">
      <w:pPr>
        <w:numPr>
          <w:ilvl w:val="0"/>
          <w:numId w:val="2"/>
        </w:numPr>
        <w:jc w:val="both"/>
      </w:pPr>
      <w:r w:rsidRPr="00A429B5">
        <w:t>używanie wulgarnych słów,</w:t>
      </w:r>
    </w:p>
    <w:p w:rsidR="00F7568C" w:rsidRDefault="00F7568C" w:rsidP="00A821E0">
      <w:pPr>
        <w:jc w:val="both"/>
      </w:pPr>
    </w:p>
    <w:p w:rsidR="00A821E0" w:rsidRPr="00E84CDB" w:rsidRDefault="006E7522" w:rsidP="00A429B5">
      <w:pPr>
        <w:pStyle w:val="Akapitzlist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E84CDB">
        <w:rPr>
          <w:b/>
          <w:sz w:val="28"/>
          <w:szCs w:val="28"/>
        </w:rPr>
        <w:t xml:space="preserve">Aktywność dodatkowa </w:t>
      </w:r>
    </w:p>
    <w:p w:rsidR="00A821E0" w:rsidRPr="00E84CDB" w:rsidRDefault="00A821E0" w:rsidP="00A821E0">
      <w:pPr>
        <w:pStyle w:val="Akapitzlist"/>
        <w:ind w:left="1080"/>
        <w:jc w:val="both"/>
      </w:pPr>
    </w:p>
    <w:p w:rsidR="00F81BE8" w:rsidRPr="00E84CDB" w:rsidRDefault="00A821E0" w:rsidP="00A821E0">
      <w:pPr>
        <w:jc w:val="both"/>
      </w:pPr>
      <w:r w:rsidRPr="00E84CDB">
        <w:tab/>
        <w:t>W tym kryterium uczeń oceniany jest za</w:t>
      </w:r>
      <w:r w:rsidR="00F81BE8" w:rsidRPr="00E84CDB">
        <w:t>:</w:t>
      </w:r>
    </w:p>
    <w:p w:rsidR="00F81BE8" w:rsidRPr="00E84CDB" w:rsidRDefault="00A821E0" w:rsidP="00F81BE8">
      <w:pPr>
        <w:pStyle w:val="Akapitzlist"/>
        <w:numPr>
          <w:ilvl w:val="0"/>
          <w:numId w:val="34"/>
        </w:numPr>
        <w:jc w:val="both"/>
      </w:pPr>
      <w:r w:rsidRPr="00E84CDB">
        <w:t>udział w zajęciach pozalekcyjnych w szkole</w:t>
      </w:r>
      <w:r w:rsidR="00A429B5" w:rsidRPr="00E84CDB">
        <w:t xml:space="preserve"> </w:t>
      </w:r>
      <w:r w:rsidRPr="00E84CDB">
        <w:t xml:space="preserve"> i poza szkołą</w:t>
      </w:r>
      <w:r w:rsidR="00556626" w:rsidRPr="00E84CDB">
        <w:t xml:space="preserve"> (zajęcia w klubach sportowych, potwierdzone pieczątką i podpisem prezesa klubu) </w:t>
      </w:r>
      <w:r w:rsidRPr="00E84CDB">
        <w:t xml:space="preserve">, </w:t>
      </w:r>
    </w:p>
    <w:p w:rsidR="004607D3" w:rsidRDefault="00A821E0" w:rsidP="004607D3">
      <w:pPr>
        <w:pStyle w:val="Akapitzlist"/>
        <w:numPr>
          <w:ilvl w:val="0"/>
          <w:numId w:val="34"/>
        </w:numPr>
        <w:jc w:val="both"/>
      </w:pPr>
      <w:r w:rsidRPr="00E84CDB">
        <w:t>reprezentowanie szkoły na zawodach sportowych</w:t>
      </w:r>
    </w:p>
    <w:p w:rsidR="00F81BE8" w:rsidRPr="00E84CDB" w:rsidRDefault="00A821E0" w:rsidP="004607D3">
      <w:pPr>
        <w:pStyle w:val="Akapitzlist"/>
        <w:numPr>
          <w:ilvl w:val="0"/>
          <w:numId w:val="34"/>
        </w:numPr>
        <w:jc w:val="both"/>
      </w:pPr>
      <w:r w:rsidRPr="00E84CDB">
        <w:t xml:space="preserve">udział </w:t>
      </w:r>
      <w:r w:rsidR="006E7522" w:rsidRPr="00E84CDB">
        <w:t xml:space="preserve"> w organizacji imprez szkolnych o charakterze rekreacyjnym,</w:t>
      </w:r>
    </w:p>
    <w:p w:rsidR="00A821E0" w:rsidRPr="00E84CDB" w:rsidRDefault="00F81BE8" w:rsidP="00F81BE8">
      <w:pPr>
        <w:pStyle w:val="Akapitzlist"/>
        <w:numPr>
          <w:ilvl w:val="0"/>
          <w:numId w:val="34"/>
        </w:numPr>
        <w:jc w:val="both"/>
      </w:pPr>
      <w:r w:rsidRPr="00E84CDB">
        <w:t>udział</w:t>
      </w:r>
      <w:r w:rsidR="006E7522" w:rsidRPr="00E84CDB">
        <w:t xml:space="preserve"> </w:t>
      </w:r>
      <w:r w:rsidR="00A821E0" w:rsidRPr="00E84CDB">
        <w:t>w różnego rodzaju konkursach związanych z kulturą fizyczną .</w:t>
      </w:r>
    </w:p>
    <w:p w:rsidR="00F81BE8" w:rsidRPr="00E84CDB" w:rsidRDefault="00F81BE8" w:rsidP="00F81BE8">
      <w:pPr>
        <w:pStyle w:val="Akapitzlist"/>
        <w:numPr>
          <w:ilvl w:val="0"/>
          <w:numId w:val="34"/>
        </w:numPr>
        <w:jc w:val="both"/>
      </w:pPr>
      <w:r w:rsidRPr="00E84CDB">
        <w:t>prace na rzecz szkolnej kultury fizycznej (modernizowanie szkolnej bazy sportowej, konserwacja sprzętu, wykonywanie prostych przyborów do ćwiczeń,</w:t>
      </w:r>
    </w:p>
    <w:p w:rsidR="00F81BE8" w:rsidRPr="00E84CDB" w:rsidRDefault="00F81BE8" w:rsidP="00F81BE8">
      <w:pPr>
        <w:pStyle w:val="Akapitzlist"/>
        <w:numPr>
          <w:ilvl w:val="0"/>
          <w:numId w:val="34"/>
        </w:numPr>
        <w:jc w:val="both"/>
      </w:pPr>
      <w:r w:rsidRPr="00E84CDB">
        <w:t xml:space="preserve"> redagowanie szkolnej lub ściennej gazetki,</w:t>
      </w:r>
    </w:p>
    <w:p w:rsidR="00A821E0" w:rsidRPr="00FB1FF7" w:rsidRDefault="00A821E0" w:rsidP="00A821E0">
      <w:pPr>
        <w:jc w:val="both"/>
      </w:pPr>
    </w:p>
    <w:p w:rsidR="00A821E0" w:rsidRPr="005E2B96" w:rsidRDefault="00A821E0" w:rsidP="00A429B5">
      <w:pPr>
        <w:pStyle w:val="Akapitzlist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5E2B96">
        <w:rPr>
          <w:b/>
          <w:sz w:val="28"/>
          <w:szCs w:val="28"/>
        </w:rPr>
        <w:t>Zaangażowanie w realizację zadań projektu edukacyjnego</w:t>
      </w:r>
    </w:p>
    <w:p w:rsidR="00A821E0" w:rsidRPr="005E2B96" w:rsidRDefault="00A821E0" w:rsidP="00A821E0">
      <w:pPr>
        <w:pStyle w:val="Akapitzlist"/>
        <w:ind w:left="1080"/>
        <w:jc w:val="both"/>
        <w:rPr>
          <w:b/>
          <w:sz w:val="28"/>
          <w:szCs w:val="28"/>
        </w:rPr>
      </w:pPr>
    </w:p>
    <w:p w:rsidR="00A821E0" w:rsidRPr="005E2B96" w:rsidRDefault="00A821E0" w:rsidP="00A821E0">
      <w:pPr>
        <w:ind w:left="708"/>
        <w:jc w:val="both"/>
      </w:pPr>
      <w:r w:rsidRPr="005E2B96">
        <w:t>W ocenie edukacji zdrowotnej należy wziąć pod uwagę:</w:t>
      </w:r>
    </w:p>
    <w:p w:rsidR="00A821E0" w:rsidRPr="005E2B96" w:rsidRDefault="00A821E0" w:rsidP="00A821E0">
      <w:pPr>
        <w:pStyle w:val="Akapitzlist"/>
        <w:numPr>
          <w:ilvl w:val="0"/>
          <w:numId w:val="12"/>
        </w:numPr>
        <w:tabs>
          <w:tab w:val="left" w:pos="567"/>
        </w:tabs>
        <w:jc w:val="both"/>
      </w:pPr>
      <w:r w:rsidRPr="005E2B96">
        <w:t>obecność i aktywność ucznia na zajęciach; jego gotowość do podejmowania działań indywidualnych i zespołowych,</w:t>
      </w:r>
    </w:p>
    <w:p w:rsidR="00A821E0" w:rsidRPr="005E2B96" w:rsidRDefault="00A821E0" w:rsidP="00A821E0">
      <w:pPr>
        <w:pStyle w:val="Akapitzlist"/>
        <w:numPr>
          <w:ilvl w:val="0"/>
          <w:numId w:val="12"/>
        </w:numPr>
        <w:tabs>
          <w:tab w:val="left" w:pos="567"/>
        </w:tabs>
        <w:jc w:val="both"/>
      </w:pPr>
      <w:r w:rsidRPr="005E2B96">
        <w:t xml:space="preserve">samoocenę ucznia dotyczącą rozwoju jego umiejętności </w:t>
      </w:r>
      <w:r w:rsidR="007D7947">
        <w:t>osobistych i społecznych, zmianę</w:t>
      </w:r>
      <w:r w:rsidRPr="005E2B96">
        <w:t xml:space="preserve"> postawy i</w:t>
      </w:r>
      <w:r w:rsidR="007D7947">
        <w:t xml:space="preserve"> zachowań.</w:t>
      </w:r>
    </w:p>
    <w:p w:rsidR="00A821E0" w:rsidRPr="005E2B96" w:rsidRDefault="00A821E0" w:rsidP="00A821E0">
      <w:pPr>
        <w:pStyle w:val="Akapitzlist"/>
        <w:numPr>
          <w:ilvl w:val="0"/>
          <w:numId w:val="12"/>
        </w:numPr>
        <w:tabs>
          <w:tab w:val="left" w:pos="567"/>
        </w:tabs>
        <w:jc w:val="both"/>
      </w:pPr>
      <w:r w:rsidRPr="005E2B96">
        <w:t>ocenę przez rówieśników w przypadku wykonania projektów i prac zespołowych,</w:t>
      </w:r>
    </w:p>
    <w:p w:rsidR="00A821E0" w:rsidRPr="005E2B96" w:rsidRDefault="00A821E0" w:rsidP="00A821E0">
      <w:pPr>
        <w:pStyle w:val="Akapitzlist"/>
        <w:numPr>
          <w:ilvl w:val="0"/>
          <w:numId w:val="12"/>
        </w:numPr>
        <w:tabs>
          <w:tab w:val="left" w:pos="567"/>
        </w:tabs>
        <w:jc w:val="both"/>
      </w:pPr>
      <w:r w:rsidRPr="005E2B96">
        <w:t>ocenę pracy ucznia przez nauczyciela dotyczącą zadań, pracy domowej, projektów</w:t>
      </w:r>
      <w:r w:rsidR="00574839" w:rsidRPr="005E2B96">
        <w:t xml:space="preserve">    </w:t>
      </w:r>
      <w:r w:rsidRPr="005E2B96">
        <w:t xml:space="preserve"> i innych wytworów pracy ucznia.</w:t>
      </w:r>
    </w:p>
    <w:p w:rsidR="00A821E0" w:rsidRPr="005E2B96" w:rsidRDefault="00A821E0" w:rsidP="00A821E0">
      <w:pPr>
        <w:jc w:val="both"/>
        <w:rPr>
          <w:b/>
        </w:rPr>
      </w:pPr>
    </w:p>
    <w:p w:rsidR="00A821E0" w:rsidRPr="00DD1912" w:rsidRDefault="00A821E0" w:rsidP="00A821E0">
      <w:pPr>
        <w:jc w:val="both"/>
        <w:rPr>
          <w:b/>
          <w:sz w:val="28"/>
          <w:szCs w:val="28"/>
        </w:rPr>
      </w:pPr>
      <w:r w:rsidRPr="00DD1912">
        <w:rPr>
          <w:b/>
          <w:sz w:val="28"/>
          <w:szCs w:val="28"/>
        </w:rPr>
        <w:t>Postanowienia końcowe:</w:t>
      </w:r>
    </w:p>
    <w:p w:rsidR="00A821E0" w:rsidRDefault="00A821E0" w:rsidP="00A821E0">
      <w:pPr>
        <w:jc w:val="both"/>
        <w:rPr>
          <w:sz w:val="28"/>
          <w:szCs w:val="28"/>
        </w:rPr>
      </w:pPr>
    </w:p>
    <w:p w:rsidR="00A821E0" w:rsidRPr="00E30655" w:rsidRDefault="00A821E0" w:rsidP="00C83794">
      <w:pPr>
        <w:ind w:firstLine="708"/>
        <w:jc w:val="both"/>
      </w:pPr>
      <w:r w:rsidRPr="00E30655">
        <w:t>Na początku każdego roku szkolnego uczniowie zapoznawani są z kryteriami oceniania.</w:t>
      </w:r>
    </w:p>
    <w:p w:rsidR="00A821E0" w:rsidRDefault="00A821E0" w:rsidP="00C83794">
      <w:pPr>
        <w:numPr>
          <w:ilvl w:val="1"/>
          <w:numId w:val="3"/>
        </w:numPr>
        <w:tabs>
          <w:tab w:val="clear" w:pos="1500"/>
          <w:tab w:val="num" w:pos="1276"/>
        </w:tabs>
        <w:ind w:left="993" w:hanging="567"/>
        <w:jc w:val="both"/>
      </w:pPr>
      <w:r w:rsidRPr="00E30655">
        <w:t>Uczeń w ciągu roku szkolnego podlega systematycznej i obiektywnej ocenie zgodnie z jego indywidualnymi możliwościami.</w:t>
      </w:r>
    </w:p>
    <w:p w:rsidR="007B5E25" w:rsidRPr="00E30655" w:rsidRDefault="007B5E25" w:rsidP="007B5E25">
      <w:pPr>
        <w:ind w:left="993"/>
        <w:jc w:val="both"/>
      </w:pPr>
    </w:p>
    <w:p w:rsidR="007B5E25" w:rsidRDefault="00A821E0" w:rsidP="007B5E25">
      <w:pPr>
        <w:numPr>
          <w:ilvl w:val="1"/>
          <w:numId w:val="3"/>
        </w:numPr>
        <w:tabs>
          <w:tab w:val="clear" w:pos="1500"/>
          <w:tab w:val="num" w:pos="1276"/>
        </w:tabs>
        <w:ind w:left="993" w:hanging="567"/>
        <w:jc w:val="both"/>
        <w:rPr>
          <w:color w:val="000000" w:themeColor="text1"/>
        </w:rPr>
      </w:pPr>
      <w:r w:rsidRPr="005E2B96">
        <w:rPr>
          <w:color w:val="000000" w:themeColor="text1"/>
        </w:rPr>
        <w:t>Ocenę końcową (semestral</w:t>
      </w:r>
      <w:r w:rsidR="00556626" w:rsidRPr="005E2B96">
        <w:rPr>
          <w:color w:val="000000" w:themeColor="text1"/>
        </w:rPr>
        <w:t xml:space="preserve">ną/roczną) stanowi średnia ważona obliczana z sześciu </w:t>
      </w:r>
      <w:r w:rsidRPr="005E2B96">
        <w:rPr>
          <w:color w:val="000000" w:themeColor="text1"/>
        </w:rPr>
        <w:t>wymienionych wcześniej kryteriów.</w:t>
      </w:r>
      <w:r w:rsidR="00556626" w:rsidRPr="005E2B96">
        <w:rPr>
          <w:color w:val="000000" w:themeColor="text1"/>
        </w:rPr>
        <w:t xml:space="preserve"> Kryterium</w:t>
      </w:r>
      <w:r w:rsidR="005B3D64" w:rsidRPr="005E2B96">
        <w:rPr>
          <w:color w:val="000000" w:themeColor="text1"/>
        </w:rPr>
        <w:t xml:space="preserve"> 2 i 3 będą miały wagę 2, natomiast pozostałe kryteria – wagę 1. </w:t>
      </w:r>
    </w:p>
    <w:p w:rsidR="005E2B96" w:rsidRPr="005E2B96" w:rsidRDefault="005E2B96" w:rsidP="005E2B96">
      <w:pPr>
        <w:ind w:left="993"/>
        <w:jc w:val="both"/>
        <w:rPr>
          <w:color w:val="000000" w:themeColor="text1"/>
        </w:rPr>
      </w:pPr>
    </w:p>
    <w:p w:rsidR="00C83794" w:rsidRPr="007C10A1" w:rsidRDefault="00A821E0" w:rsidP="005B3D64">
      <w:pPr>
        <w:numPr>
          <w:ilvl w:val="1"/>
          <w:numId w:val="3"/>
        </w:numPr>
        <w:tabs>
          <w:tab w:val="clear" w:pos="1500"/>
          <w:tab w:val="num" w:pos="1276"/>
        </w:tabs>
        <w:ind w:left="993" w:hanging="567"/>
        <w:jc w:val="both"/>
        <w:rPr>
          <w:color w:val="000000" w:themeColor="text1"/>
        </w:rPr>
      </w:pPr>
      <w:r w:rsidRPr="007C10A1">
        <w:rPr>
          <w:color w:val="000000" w:themeColor="text1"/>
        </w:rPr>
        <w:t>Warunkiem otrzymania oceny celującej na semestr (rok) jest</w:t>
      </w:r>
      <w:r w:rsidR="005B3D64" w:rsidRPr="007C10A1">
        <w:rPr>
          <w:color w:val="000000" w:themeColor="text1"/>
        </w:rPr>
        <w:t xml:space="preserve"> </w:t>
      </w:r>
      <w:r w:rsidR="00C83794" w:rsidRPr="007C10A1">
        <w:rPr>
          <w:color w:val="000000" w:themeColor="text1"/>
        </w:rPr>
        <w:t xml:space="preserve">otrzymanie ocen </w:t>
      </w:r>
      <w:r w:rsidR="005E2B96" w:rsidRPr="005E2B96">
        <w:rPr>
          <w:color w:val="000000" w:themeColor="text1"/>
        </w:rPr>
        <w:t>co najmniej bardzo dobrych</w:t>
      </w:r>
      <w:r w:rsidR="005E2B96">
        <w:rPr>
          <w:color w:val="000000" w:themeColor="text1"/>
          <w:u w:val="single"/>
        </w:rPr>
        <w:t xml:space="preserve"> </w:t>
      </w:r>
      <w:r w:rsidR="00C83794" w:rsidRPr="007C10A1">
        <w:rPr>
          <w:color w:val="000000" w:themeColor="text1"/>
        </w:rPr>
        <w:t>za s</w:t>
      </w:r>
      <w:r w:rsidR="005B3D64" w:rsidRPr="007C10A1">
        <w:rPr>
          <w:color w:val="000000" w:themeColor="text1"/>
        </w:rPr>
        <w:t>ystematyczny udział w z</w:t>
      </w:r>
      <w:r w:rsidR="00DA1A6E" w:rsidRPr="007C10A1">
        <w:rPr>
          <w:color w:val="000000" w:themeColor="text1"/>
        </w:rPr>
        <w:t>a</w:t>
      </w:r>
      <w:r w:rsidR="005B3D64" w:rsidRPr="007C10A1">
        <w:rPr>
          <w:color w:val="000000" w:themeColor="text1"/>
        </w:rPr>
        <w:t xml:space="preserve">jęciach </w:t>
      </w:r>
      <w:r w:rsidR="00B221BC" w:rsidRPr="007C10A1">
        <w:rPr>
          <w:color w:val="000000" w:themeColor="text1"/>
        </w:rPr>
        <w:t xml:space="preserve"> </w:t>
      </w:r>
      <w:r w:rsidR="005B3D64" w:rsidRPr="007C10A1">
        <w:rPr>
          <w:color w:val="000000" w:themeColor="text1"/>
        </w:rPr>
        <w:t>i przygotowanie do zajęć</w:t>
      </w:r>
      <w:r w:rsidR="00AD1F69" w:rsidRPr="007C10A1">
        <w:rPr>
          <w:color w:val="000000" w:themeColor="text1"/>
        </w:rPr>
        <w:t>,</w:t>
      </w:r>
      <w:r w:rsidR="005B3D64" w:rsidRPr="007C10A1">
        <w:rPr>
          <w:color w:val="000000" w:themeColor="text1"/>
        </w:rPr>
        <w:t xml:space="preserve"> oraz spełnienie minimum jednego z niżej wymienionych kryteriów:</w:t>
      </w:r>
    </w:p>
    <w:p w:rsidR="005B3D64" w:rsidRPr="007C10A1" w:rsidRDefault="005B3D64" w:rsidP="005B3D64">
      <w:pPr>
        <w:pStyle w:val="Akapitzlist"/>
        <w:rPr>
          <w:color w:val="000000" w:themeColor="text1"/>
        </w:rPr>
      </w:pPr>
    </w:p>
    <w:p w:rsidR="005B3D64" w:rsidRPr="007C10A1" w:rsidRDefault="005B3D64" w:rsidP="006676A4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r w:rsidRPr="007C10A1">
        <w:rPr>
          <w:color w:val="000000" w:themeColor="text1"/>
        </w:rPr>
        <w:t>Aktywnie uczestniczy w życiu sportowym na terenie szkoły</w:t>
      </w:r>
      <w:r w:rsidR="00D15645" w:rsidRPr="007C10A1">
        <w:rPr>
          <w:color w:val="000000" w:themeColor="text1"/>
        </w:rPr>
        <w:t xml:space="preserve"> </w:t>
      </w:r>
      <w:r w:rsidRPr="007C10A1">
        <w:rPr>
          <w:color w:val="000000" w:themeColor="text1"/>
        </w:rPr>
        <w:t xml:space="preserve"> lub też</w:t>
      </w:r>
      <w:r w:rsidR="00AD1F69" w:rsidRPr="007C10A1">
        <w:rPr>
          <w:color w:val="000000" w:themeColor="text1"/>
        </w:rPr>
        <w:t xml:space="preserve"> </w:t>
      </w:r>
      <w:r w:rsidRPr="007C10A1">
        <w:rPr>
          <w:color w:val="000000" w:themeColor="text1"/>
        </w:rPr>
        <w:t xml:space="preserve"> </w:t>
      </w:r>
      <w:r w:rsidR="006605D3">
        <w:rPr>
          <w:color w:val="000000" w:themeColor="text1"/>
        </w:rPr>
        <w:t xml:space="preserve">          </w:t>
      </w:r>
      <w:r w:rsidRPr="007C10A1">
        <w:rPr>
          <w:color w:val="000000" w:themeColor="text1"/>
        </w:rPr>
        <w:t>w innych formach działalności związanej z kulturą fizyczną</w:t>
      </w:r>
      <w:r w:rsidR="00AD1F69" w:rsidRPr="007C10A1">
        <w:rPr>
          <w:color w:val="000000" w:themeColor="text1"/>
        </w:rPr>
        <w:t>.</w:t>
      </w:r>
    </w:p>
    <w:p w:rsidR="00C446B4" w:rsidRPr="005E2B96" w:rsidRDefault="001C3F7A" w:rsidP="006676A4">
      <w:pPr>
        <w:pStyle w:val="Akapitzlist"/>
        <w:numPr>
          <w:ilvl w:val="0"/>
          <w:numId w:val="30"/>
        </w:numPr>
        <w:jc w:val="both"/>
      </w:pPr>
      <w:r w:rsidRPr="005E2B96">
        <w:t>Reprezentuje szkołę w</w:t>
      </w:r>
      <w:r w:rsidR="00C446B4" w:rsidRPr="005E2B96">
        <w:t xml:space="preserve"> zawodach sportowych.</w:t>
      </w:r>
    </w:p>
    <w:p w:rsidR="00AD1F69" w:rsidRPr="007C10A1" w:rsidRDefault="00AD1F69" w:rsidP="006676A4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r w:rsidRPr="007C10A1">
        <w:rPr>
          <w:color w:val="000000" w:themeColor="text1"/>
        </w:rPr>
        <w:t>Opracowuje i realizuje sportowe projekty edukacyjne.</w:t>
      </w:r>
    </w:p>
    <w:p w:rsidR="00D15645" w:rsidRPr="00AD1F69" w:rsidRDefault="00D15645" w:rsidP="00D15645">
      <w:pPr>
        <w:pStyle w:val="Akapitzlist"/>
        <w:ind w:left="1713"/>
        <w:jc w:val="both"/>
        <w:rPr>
          <w:color w:val="FF0000"/>
        </w:rPr>
      </w:pPr>
    </w:p>
    <w:p w:rsidR="00AD1F69" w:rsidRDefault="00AD1F69" w:rsidP="00AD1F69">
      <w:pPr>
        <w:pStyle w:val="Akapitzlist"/>
        <w:ind w:left="1713"/>
        <w:jc w:val="both"/>
      </w:pPr>
    </w:p>
    <w:p w:rsidR="00D15645" w:rsidRPr="005E2B96" w:rsidRDefault="00D15645" w:rsidP="00C83794">
      <w:pPr>
        <w:numPr>
          <w:ilvl w:val="1"/>
          <w:numId w:val="3"/>
        </w:numPr>
        <w:tabs>
          <w:tab w:val="clear" w:pos="1500"/>
          <w:tab w:val="num" w:pos="1276"/>
        </w:tabs>
        <w:ind w:left="993" w:hanging="567"/>
        <w:jc w:val="both"/>
      </w:pPr>
      <w:r w:rsidRPr="005E2B96">
        <w:t>Reprezentowanie szkoły w zawodach sportowych nie jest równoznaczne</w:t>
      </w:r>
      <w:r w:rsidR="006605D3">
        <w:t xml:space="preserve">                </w:t>
      </w:r>
      <w:r w:rsidRPr="005E2B96">
        <w:t xml:space="preserve"> z otrzymaniem oceny celującej na półrocze lub koniec roku szkolnego.</w:t>
      </w:r>
    </w:p>
    <w:p w:rsidR="00C446B4" w:rsidRDefault="00C446B4" w:rsidP="006605D3">
      <w:pPr>
        <w:jc w:val="both"/>
      </w:pPr>
    </w:p>
    <w:p w:rsidR="00A821E0" w:rsidRDefault="00A821E0" w:rsidP="00C83794">
      <w:pPr>
        <w:numPr>
          <w:ilvl w:val="1"/>
          <w:numId w:val="3"/>
        </w:numPr>
        <w:tabs>
          <w:tab w:val="clear" w:pos="1500"/>
          <w:tab w:val="num" w:pos="1276"/>
        </w:tabs>
        <w:ind w:left="993" w:hanging="567"/>
        <w:jc w:val="both"/>
      </w:pPr>
      <w:r w:rsidRPr="00E30655">
        <w:t>Oceną na dyplom jest  ocena uzyskana w ostatnim roku kształcenia.</w:t>
      </w:r>
    </w:p>
    <w:p w:rsidR="007B5E25" w:rsidRPr="00E30655" w:rsidRDefault="007B5E25" w:rsidP="007B5E25">
      <w:pPr>
        <w:ind w:left="993"/>
        <w:jc w:val="both"/>
      </w:pPr>
    </w:p>
    <w:p w:rsidR="00C83794" w:rsidRDefault="00A821E0" w:rsidP="000E4D30">
      <w:pPr>
        <w:numPr>
          <w:ilvl w:val="1"/>
          <w:numId w:val="3"/>
        </w:numPr>
        <w:tabs>
          <w:tab w:val="clear" w:pos="1500"/>
          <w:tab w:val="num" w:pos="1276"/>
          <w:tab w:val="left" w:pos="1800"/>
        </w:tabs>
        <w:ind w:left="993" w:hanging="567"/>
        <w:jc w:val="both"/>
      </w:pPr>
      <w:r w:rsidRPr="00E30655">
        <w:t>Uczeń ma prawo nie brać aktywnego udziału w zajęciach, jeżeli posia</w:t>
      </w:r>
      <w:r w:rsidR="000E4D30">
        <w:t xml:space="preserve">da zwolnienie lekarskie, ale nie zwalnia go to z obecności na lekcji. </w:t>
      </w:r>
      <w:r w:rsidR="00C83794">
        <w:t xml:space="preserve">Jeżeli </w:t>
      </w:r>
      <w:r w:rsidR="000E4D30">
        <w:t xml:space="preserve">jednak </w:t>
      </w:r>
      <w:r w:rsidR="00C83794">
        <w:t xml:space="preserve">zwolnienie lekarskie obejmuje dłuższy </w:t>
      </w:r>
      <w:r w:rsidR="00896928">
        <w:t xml:space="preserve">okres </w:t>
      </w:r>
      <w:r w:rsidR="00C83794">
        <w:t xml:space="preserve">a lekcja wychowania fizycznego jest pierwszą </w:t>
      </w:r>
      <w:r w:rsidR="00C44F22">
        <w:t>lub ostatnią lekcją danego dnia wówczas uczeń na prośbę rodziców i za zgodą dyrektora może być nieobecny na tych lekcjach.</w:t>
      </w:r>
    </w:p>
    <w:p w:rsidR="007B5E25" w:rsidRDefault="007B5E25" w:rsidP="007B5E25">
      <w:pPr>
        <w:pStyle w:val="Akapitzlist"/>
      </w:pPr>
    </w:p>
    <w:p w:rsidR="007B5E25" w:rsidRPr="005E2B96" w:rsidRDefault="007B5E25" w:rsidP="007B5E25">
      <w:pPr>
        <w:numPr>
          <w:ilvl w:val="1"/>
          <w:numId w:val="3"/>
        </w:numPr>
        <w:tabs>
          <w:tab w:val="clear" w:pos="1500"/>
          <w:tab w:val="num" w:pos="1276"/>
          <w:tab w:val="left" w:pos="1800"/>
        </w:tabs>
        <w:ind w:left="993" w:hanging="567"/>
        <w:jc w:val="both"/>
      </w:pPr>
      <w:r w:rsidRPr="00E30655">
        <w:t>Uczeń i rodzice zobowiązani są do zgłaszania nauczycielowi wszelkich przeciwwskazań do wykonywania ćwi</w:t>
      </w:r>
      <w:r w:rsidR="00B63732">
        <w:t>czeń (</w:t>
      </w:r>
      <w:r>
        <w:t xml:space="preserve">przebyte choroby, </w:t>
      </w:r>
      <w:r w:rsidRPr="005E2B96">
        <w:t>urazy)</w:t>
      </w:r>
      <w:r w:rsidR="001C3F7A" w:rsidRPr="005E2B96">
        <w:t xml:space="preserve"> w trosce </w:t>
      </w:r>
      <w:r w:rsidR="006605D3">
        <w:t xml:space="preserve">        </w:t>
      </w:r>
      <w:r w:rsidR="001C3F7A" w:rsidRPr="005E2B96">
        <w:t>o zdrowie i bezpieczeństwo ucznia.</w:t>
      </w:r>
    </w:p>
    <w:p w:rsidR="005E72DD" w:rsidRDefault="005E72DD" w:rsidP="005E72DD">
      <w:pPr>
        <w:tabs>
          <w:tab w:val="left" w:pos="1800"/>
        </w:tabs>
        <w:ind w:left="993"/>
        <w:jc w:val="both"/>
      </w:pPr>
    </w:p>
    <w:p w:rsidR="00AC3EEF" w:rsidRPr="005E2B96" w:rsidRDefault="00AC3EEF" w:rsidP="007B5E25">
      <w:pPr>
        <w:numPr>
          <w:ilvl w:val="1"/>
          <w:numId w:val="3"/>
        </w:numPr>
        <w:tabs>
          <w:tab w:val="clear" w:pos="1500"/>
          <w:tab w:val="num" w:pos="1276"/>
          <w:tab w:val="left" w:pos="1800"/>
        </w:tabs>
        <w:ind w:left="993" w:hanging="567"/>
        <w:jc w:val="both"/>
      </w:pPr>
      <w:r w:rsidRPr="005E2B96">
        <w:t xml:space="preserve">Rodzic może zwolnić dziecko z lekcji wychowania fizycznego sporadycznie, np. </w:t>
      </w:r>
      <w:r w:rsidR="006605D3">
        <w:t xml:space="preserve">       </w:t>
      </w:r>
      <w:r w:rsidRPr="005E2B96">
        <w:t xml:space="preserve">z powodu zaplanowanej wizyty u lekarza. Nagminne </w:t>
      </w:r>
      <w:r w:rsidR="005E72DD" w:rsidRPr="005E2B96">
        <w:t>zwalnianie ucznia z zajęć obowiązkowych przez rodzica będzie niezwłocznie zgłaszane do</w:t>
      </w:r>
      <w:r w:rsidR="005E2B96" w:rsidRPr="005E2B96">
        <w:t xml:space="preserve"> wychowawcy klasy i</w:t>
      </w:r>
      <w:r w:rsidR="005E72DD" w:rsidRPr="005E2B96">
        <w:t xml:space="preserve"> dyrektora szkoły.</w:t>
      </w:r>
    </w:p>
    <w:p w:rsidR="007B5E25" w:rsidRDefault="007B5E25" w:rsidP="007B5E25">
      <w:pPr>
        <w:pStyle w:val="Akapitzlist"/>
      </w:pPr>
    </w:p>
    <w:p w:rsidR="008266D1" w:rsidRPr="00C446B4" w:rsidRDefault="007B5E25" w:rsidP="008266D1">
      <w:pPr>
        <w:numPr>
          <w:ilvl w:val="1"/>
          <w:numId w:val="3"/>
        </w:numPr>
        <w:tabs>
          <w:tab w:val="clear" w:pos="1500"/>
          <w:tab w:val="num" w:pos="1276"/>
          <w:tab w:val="left" w:pos="1800"/>
        </w:tabs>
        <w:ind w:left="993" w:hanging="567"/>
        <w:jc w:val="both"/>
        <w:rPr>
          <w:color w:val="00B0F0"/>
        </w:rPr>
      </w:pPr>
      <w:r w:rsidRPr="00962A91">
        <w:t>Uczeń, który posiada zwolnienie lekarskie semestralne lub całoroczne n</w:t>
      </w:r>
      <w:r w:rsidR="00263DF5" w:rsidRPr="00962A91">
        <w:t>ie otrzymuje oceny klasyfikacyjnej z przedmiotu za okres dotyczący zwolnienia.</w:t>
      </w:r>
      <w:r w:rsidRPr="00962A91">
        <w:t xml:space="preserve"> </w:t>
      </w:r>
      <w:r w:rsidR="008212C2" w:rsidRPr="00962A91">
        <w:br/>
      </w:r>
      <w:r w:rsidR="00AC3EEF">
        <w:t xml:space="preserve">W </w:t>
      </w:r>
      <w:r w:rsidR="00AC3EEF" w:rsidRPr="005E2B96">
        <w:t>dokumentacji przebiegu nauczania zamiast oceny klasyfikacyjnej wpisuje się „zwolniony”</w:t>
      </w:r>
      <w:r w:rsidR="00B63732">
        <w:t xml:space="preserve">. </w:t>
      </w:r>
      <w:r w:rsidR="008266D1" w:rsidRPr="005E2B96">
        <w:t xml:space="preserve">Taki wpis w jednym z semestrów nie skutkuje brakiem oceny na koniec roku szkolnego. </w:t>
      </w:r>
      <w:r w:rsidRPr="005E2B96">
        <w:t>Zwolnienie</w:t>
      </w:r>
      <w:r w:rsidR="000E4D30" w:rsidRPr="005E2B96">
        <w:t xml:space="preserve"> </w:t>
      </w:r>
      <w:r w:rsidR="00AD1F69" w:rsidRPr="005E2B96">
        <w:t xml:space="preserve">z </w:t>
      </w:r>
      <w:r w:rsidR="000E4D30" w:rsidRPr="005E2B96">
        <w:t>pieczątką międzyszkolnego gabinetu</w:t>
      </w:r>
      <w:r w:rsidR="000E4D30" w:rsidRPr="00962A91">
        <w:t xml:space="preserve"> lekarskiego</w:t>
      </w:r>
      <w:r w:rsidR="008212C2" w:rsidRPr="00962A91">
        <w:t xml:space="preserve"> należy dostarczyć </w:t>
      </w:r>
      <w:r w:rsidRPr="00962A91">
        <w:t xml:space="preserve">w </w:t>
      </w:r>
      <w:r w:rsidR="000E4D30" w:rsidRPr="00962A91">
        <w:t>ciągu</w:t>
      </w:r>
      <w:r w:rsidRPr="00962A91">
        <w:t xml:space="preserve"> dwóch tygodni od chwili niećwiczenia</w:t>
      </w:r>
      <w:r w:rsidR="000E4D30" w:rsidRPr="00962A91">
        <w:t xml:space="preserve">. </w:t>
      </w:r>
      <w:r w:rsidR="00AD1F69" w:rsidRPr="00962A91">
        <w:t xml:space="preserve">Uczeń, który </w:t>
      </w:r>
      <w:r w:rsidR="000E4D30" w:rsidRPr="00962A91">
        <w:t xml:space="preserve">w ciągu całego semestru przedstawi zwolnienia </w:t>
      </w:r>
      <w:r w:rsidR="00AD1F69" w:rsidRPr="00962A91">
        <w:t xml:space="preserve">z minimum 70% zajęć </w:t>
      </w:r>
      <w:r w:rsidR="00DA1A6E" w:rsidRPr="00962A91">
        <w:t xml:space="preserve">i nie ma podstaw do klasyfikacji (brak ocen) - </w:t>
      </w:r>
      <w:r w:rsidR="000E4D30" w:rsidRPr="00962A91">
        <w:t>nie otrzymuje oceny w danym semestrze</w:t>
      </w:r>
      <w:r w:rsidR="00C446B4">
        <w:t>.</w:t>
      </w:r>
    </w:p>
    <w:p w:rsidR="00C446B4" w:rsidRPr="00C446B4" w:rsidRDefault="00C446B4" w:rsidP="00C446B4">
      <w:pPr>
        <w:tabs>
          <w:tab w:val="left" w:pos="1800"/>
        </w:tabs>
        <w:ind w:left="993"/>
        <w:jc w:val="both"/>
        <w:rPr>
          <w:color w:val="00B0F0"/>
        </w:rPr>
      </w:pPr>
    </w:p>
    <w:p w:rsidR="00C446B4" w:rsidRPr="005E2B96" w:rsidRDefault="00C446B4" w:rsidP="008266D1">
      <w:pPr>
        <w:numPr>
          <w:ilvl w:val="1"/>
          <w:numId w:val="3"/>
        </w:numPr>
        <w:tabs>
          <w:tab w:val="clear" w:pos="1500"/>
          <w:tab w:val="num" w:pos="1276"/>
          <w:tab w:val="left" w:pos="1800"/>
        </w:tabs>
        <w:ind w:left="993" w:hanging="567"/>
        <w:jc w:val="both"/>
      </w:pPr>
      <w:r w:rsidRPr="005E2B96">
        <w:t>Uczeń może nie być klasyfikowany, jeżeli brak jest podstaw do ustalenia oceny śródrocznej lub rocznej z powodu nieobecności na zajęciach (również usprawiedliwionych) przekraczających połowę czasu przeznaczonego na te zajęcia w szkolnym planie nauczania. Ostateczną decyzję o klasyfikowaniu ucznia podejmuje nauczyciel przedmiotu.</w:t>
      </w:r>
    </w:p>
    <w:p w:rsidR="00AC3EEF" w:rsidRPr="005E2B96" w:rsidRDefault="00AC3EEF" w:rsidP="00AC3EEF">
      <w:pPr>
        <w:tabs>
          <w:tab w:val="left" w:pos="1800"/>
        </w:tabs>
        <w:ind w:left="993"/>
        <w:jc w:val="both"/>
      </w:pPr>
    </w:p>
    <w:p w:rsidR="00AC3EEF" w:rsidRPr="005E2B96" w:rsidRDefault="00AC3EEF" w:rsidP="008266D1">
      <w:pPr>
        <w:numPr>
          <w:ilvl w:val="1"/>
          <w:numId w:val="3"/>
        </w:numPr>
        <w:tabs>
          <w:tab w:val="clear" w:pos="1500"/>
          <w:tab w:val="num" w:pos="1276"/>
          <w:tab w:val="left" w:pos="1800"/>
        </w:tabs>
        <w:ind w:left="993" w:hanging="567"/>
        <w:jc w:val="both"/>
      </w:pPr>
      <w:r w:rsidRPr="005E2B96">
        <w:t>Uczeń nieklasyfikowany z powodu nieusprawiedliwionej nieobecności może zdawać egzamin klasyfikacyjny za zgodą rady pedagogicznej.</w:t>
      </w:r>
    </w:p>
    <w:p w:rsidR="00C446B4" w:rsidRPr="008266D1" w:rsidRDefault="00C446B4" w:rsidP="006605D3">
      <w:pPr>
        <w:tabs>
          <w:tab w:val="left" w:pos="1800"/>
        </w:tabs>
        <w:jc w:val="both"/>
        <w:rPr>
          <w:color w:val="00B0F0"/>
        </w:rPr>
      </w:pPr>
    </w:p>
    <w:p w:rsidR="00E45D81" w:rsidRPr="005E2B96" w:rsidRDefault="00E45D81" w:rsidP="008266D1">
      <w:pPr>
        <w:numPr>
          <w:ilvl w:val="1"/>
          <w:numId w:val="3"/>
        </w:numPr>
        <w:tabs>
          <w:tab w:val="clear" w:pos="1500"/>
          <w:tab w:val="num" w:pos="1276"/>
          <w:tab w:val="left" w:pos="1800"/>
        </w:tabs>
        <w:ind w:left="993" w:hanging="567"/>
        <w:jc w:val="both"/>
      </w:pPr>
      <w:r w:rsidRPr="005E2B96">
        <w:t xml:space="preserve">Uczeń </w:t>
      </w:r>
      <w:r w:rsidR="005E2B96" w:rsidRPr="005E2B96">
        <w:t xml:space="preserve">ze zwolnieniem lekarskim krótszym niż trzy miesiące </w:t>
      </w:r>
      <w:r w:rsidRPr="005E2B96">
        <w:t>nie jest zwolniony</w:t>
      </w:r>
      <w:r w:rsidR="006605D3">
        <w:t xml:space="preserve">     </w:t>
      </w:r>
      <w:r w:rsidRPr="005E2B96">
        <w:t xml:space="preserve"> z zadań teoretycznych.</w:t>
      </w:r>
    </w:p>
    <w:p w:rsidR="007B5E25" w:rsidRPr="00962A91" w:rsidRDefault="007B5E25" w:rsidP="007B5E25">
      <w:pPr>
        <w:tabs>
          <w:tab w:val="left" w:pos="1800"/>
        </w:tabs>
        <w:jc w:val="both"/>
        <w:rPr>
          <w:color w:val="00B0F0"/>
        </w:rPr>
      </w:pPr>
    </w:p>
    <w:p w:rsidR="00A821E0" w:rsidRDefault="006676A4" w:rsidP="00C83794">
      <w:pPr>
        <w:numPr>
          <w:ilvl w:val="1"/>
          <w:numId w:val="3"/>
        </w:numPr>
        <w:tabs>
          <w:tab w:val="clear" w:pos="1500"/>
          <w:tab w:val="num" w:pos="1276"/>
          <w:tab w:val="left" w:pos="1800"/>
        </w:tabs>
        <w:ind w:left="993" w:hanging="567"/>
        <w:jc w:val="both"/>
      </w:pPr>
      <w:r>
        <w:t xml:space="preserve">Złe samopoczucie </w:t>
      </w:r>
      <w:r w:rsidR="00A821E0">
        <w:t>może b</w:t>
      </w:r>
      <w:r>
        <w:t xml:space="preserve">yć powodem zwolnienia ucznia </w:t>
      </w:r>
      <w:r w:rsidR="00F3076F">
        <w:t>z całej lub części lekcji</w:t>
      </w:r>
      <w:r w:rsidR="00C44F22">
        <w:t xml:space="preserve">, </w:t>
      </w:r>
      <w:r>
        <w:t>jednak musi on być</w:t>
      </w:r>
      <w:r w:rsidRPr="007D7947">
        <w:t xml:space="preserve"> przygotowany</w:t>
      </w:r>
      <w:r w:rsidR="00C44F22" w:rsidRPr="007D7947">
        <w:t xml:space="preserve"> do zajęć</w:t>
      </w:r>
      <w:r w:rsidR="00B63732" w:rsidRPr="007D7947">
        <w:t xml:space="preserve"> </w:t>
      </w:r>
      <w:r w:rsidR="00B63732">
        <w:t>(strój sportowy).</w:t>
      </w:r>
    </w:p>
    <w:p w:rsidR="007B5E25" w:rsidRDefault="007B5E25" w:rsidP="007B5E25">
      <w:pPr>
        <w:tabs>
          <w:tab w:val="left" w:pos="1800"/>
        </w:tabs>
        <w:jc w:val="both"/>
      </w:pPr>
    </w:p>
    <w:p w:rsidR="007B5E25" w:rsidRPr="00E30655" w:rsidRDefault="00C44F22" w:rsidP="007B5E25">
      <w:pPr>
        <w:numPr>
          <w:ilvl w:val="1"/>
          <w:numId w:val="3"/>
        </w:numPr>
        <w:tabs>
          <w:tab w:val="clear" w:pos="1500"/>
          <w:tab w:val="num" w:pos="1276"/>
          <w:tab w:val="left" w:pos="1800"/>
        </w:tabs>
        <w:ind w:left="993" w:hanging="567"/>
        <w:jc w:val="both"/>
      </w:pPr>
      <w:r>
        <w:t xml:space="preserve">Każdy uczeń </w:t>
      </w:r>
      <w:r w:rsidR="00A821E0" w:rsidRPr="00E30655">
        <w:t>ma obowiązek posiada</w:t>
      </w:r>
      <w:r>
        <w:t>nia obuwia sportowego</w:t>
      </w:r>
      <w:r w:rsidR="006676A4">
        <w:t xml:space="preserve"> na zmianę</w:t>
      </w:r>
      <w:r>
        <w:t xml:space="preserve"> ( również uczniowie posiadający zwolnienie lekarskie).</w:t>
      </w:r>
    </w:p>
    <w:p w:rsidR="007B5E25" w:rsidRDefault="007B5E25" w:rsidP="007B5E25">
      <w:pPr>
        <w:tabs>
          <w:tab w:val="left" w:pos="1800"/>
        </w:tabs>
        <w:jc w:val="both"/>
      </w:pPr>
    </w:p>
    <w:p w:rsidR="00A821E0" w:rsidRDefault="00A821E0" w:rsidP="00C83794">
      <w:pPr>
        <w:numPr>
          <w:ilvl w:val="1"/>
          <w:numId w:val="3"/>
        </w:numPr>
        <w:tabs>
          <w:tab w:val="clear" w:pos="1500"/>
          <w:tab w:val="num" w:pos="1276"/>
          <w:tab w:val="left" w:pos="1800"/>
        </w:tabs>
        <w:ind w:left="993" w:hanging="567"/>
        <w:jc w:val="both"/>
      </w:pPr>
      <w:r w:rsidRPr="00E30655">
        <w:lastRenderedPageBreak/>
        <w:t>Uc</w:t>
      </w:r>
      <w:r>
        <w:t>zniowie niećwiczący  pomagają</w:t>
      </w:r>
      <w:r w:rsidRPr="00E30655">
        <w:t xml:space="preserve"> w organizacji </w:t>
      </w:r>
      <w:r>
        <w:t>lekcji.</w:t>
      </w:r>
    </w:p>
    <w:p w:rsidR="007B5E25" w:rsidRPr="00E30655" w:rsidRDefault="007B5E25" w:rsidP="007B5E25">
      <w:pPr>
        <w:tabs>
          <w:tab w:val="left" w:pos="1800"/>
        </w:tabs>
        <w:jc w:val="both"/>
      </w:pPr>
    </w:p>
    <w:p w:rsidR="00A821E0" w:rsidRDefault="00A821E0" w:rsidP="00C83794">
      <w:pPr>
        <w:numPr>
          <w:ilvl w:val="1"/>
          <w:numId w:val="3"/>
        </w:numPr>
        <w:tabs>
          <w:tab w:val="clear" w:pos="1500"/>
          <w:tab w:val="num" w:pos="1276"/>
          <w:tab w:val="left" w:pos="1800"/>
        </w:tabs>
        <w:ind w:left="993" w:hanging="567"/>
        <w:jc w:val="both"/>
      </w:pPr>
      <w:r w:rsidRPr="00E30655">
        <w:t>Nie ocenia się ucznia w trudnej sytuacji losowej.</w:t>
      </w:r>
    </w:p>
    <w:p w:rsidR="007B5E25" w:rsidRPr="00E30655" w:rsidRDefault="007B5E25" w:rsidP="007B5E25">
      <w:pPr>
        <w:tabs>
          <w:tab w:val="left" w:pos="1800"/>
        </w:tabs>
        <w:ind w:left="426"/>
        <w:jc w:val="both"/>
      </w:pPr>
    </w:p>
    <w:p w:rsidR="007B5E25" w:rsidRDefault="00A821E0" w:rsidP="007B5E25">
      <w:pPr>
        <w:numPr>
          <w:ilvl w:val="1"/>
          <w:numId w:val="3"/>
        </w:numPr>
        <w:tabs>
          <w:tab w:val="clear" w:pos="1500"/>
          <w:tab w:val="num" w:pos="1276"/>
          <w:tab w:val="left" w:pos="1800"/>
        </w:tabs>
        <w:ind w:left="993" w:hanging="567"/>
        <w:jc w:val="both"/>
      </w:pPr>
      <w:r w:rsidRPr="00E30655">
        <w:t>Oceny wystawione przez nauczyciela są jawne, nauczyciel uzasadnia swoją decyzję.</w:t>
      </w:r>
    </w:p>
    <w:p w:rsidR="007B5E25" w:rsidRPr="00E30655" w:rsidRDefault="007B5E25" w:rsidP="007B5E25">
      <w:pPr>
        <w:tabs>
          <w:tab w:val="left" w:pos="1800"/>
        </w:tabs>
        <w:jc w:val="both"/>
      </w:pPr>
    </w:p>
    <w:p w:rsidR="00A821E0" w:rsidRDefault="00A821E0" w:rsidP="00C83794">
      <w:pPr>
        <w:numPr>
          <w:ilvl w:val="1"/>
          <w:numId w:val="3"/>
        </w:numPr>
        <w:tabs>
          <w:tab w:val="clear" w:pos="1500"/>
          <w:tab w:val="num" w:pos="1276"/>
          <w:tab w:val="left" w:pos="1800"/>
        </w:tabs>
        <w:ind w:left="993" w:hanging="567"/>
        <w:jc w:val="both"/>
      </w:pPr>
      <w:r w:rsidRPr="00E30655">
        <w:t>Przy ocenianiu z wychowania fizycznego nauczyciel bierze pod uwagę wysiłek wkładany przez ucznia w wywiązywanie się z obowiązków wynikających ze specyfiki tych zajęć.</w:t>
      </w:r>
    </w:p>
    <w:p w:rsidR="001C3F7A" w:rsidRDefault="001C3F7A" w:rsidP="001C3F7A">
      <w:pPr>
        <w:tabs>
          <w:tab w:val="left" w:pos="1800"/>
        </w:tabs>
        <w:ind w:left="993"/>
        <w:jc w:val="both"/>
      </w:pPr>
    </w:p>
    <w:p w:rsidR="004C2ACD" w:rsidRPr="005E2B96" w:rsidRDefault="004C2ACD" w:rsidP="00C83794">
      <w:pPr>
        <w:numPr>
          <w:ilvl w:val="1"/>
          <w:numId w:val="3"/>
        </w:numPr>
        <w:tabs>
          <w:tab w:val="clear" w:pos="1500"/>
          <w:tab w:val="num" w:pos="1276"/>
          <w:tab w:val="left" w:pos="1800"/>
        </w:tabs>
        <w:ind w:left="993" w:hanging="567"/>
        <w:jc w:val="both"/>
      </w:pPr>
      <w:r w:rsidRPr="005E2B96">
        <w:t>Uczeń ma prawo poprawić ocenę z wychowania fizycznego z obszarów wiadomości i umiejętności. Pozostałe obszary – systematyczność, aktywność</w:t>
      </w:r>
      <w:r w:rsidR="006605D3">
        <w:t xml:space="preserve">         </w:t>
      </w:r>
      <w:r w:rsidRPr="005E2B96">
        <w:t xml:space="preserve"> i przygotowanie do zajęć – są wynikiem pracy ucznia w ciągu półrocza lub roku szkolnego i nie podlegają poprawie.</w:t>
      </w:r>
      <w:r w:rsidR="003C001A" w:rsidRPr="005E2B96">
        <w:t xml:space="preserve"> W przypadku egzaminu poprawkowego lub klasyfikacyjnego uczeń może poprawić ocenę tylko z obszaru umiejętności</w:t>
      </w:r>
      <w:r w:rsidR="006605D3">
        <w:t xml:space="preserve">             </w:t>
      </w:r>
      <w:r w:rsidR="003C001A" w:rsidRPr="005E2B96">
        <w:t xml:space="preserve"> i wiadomości, które były przedmiotem nauczania. Egzaminy te mają przede wszystkim formę zadań praktycznych (nie ty</w:t>
      </w:r>
      <w:r w:rsidR="005E2B96" w:rsidRPr="005E2B96">
        <w:t>lko z umiejętności ruchowych).</w:t>
      </w:r>
    </w:p>
    <w:p w:rsidR="007B5E25" w:rsidRPr="00E30655" w:rsidRDefault="007B5E25" w:rsidP="007B5E25">
      <w:pPr>
        <w:tabs>
          <w:tab w:val="left" w:pos="1800"/>
        </w:tabs>
        <w:jc w:val="both"/>
      </w:pPr>
    </w:p>
    <w:p w:rsidR="00A821E0" w:rsidRDefault="00A821E0" w:rsidP="00C83794">
      <w:pPr>
        <w:numPr>
          <w:ilvl w:val="1"/>
          <w:numId w:val="3"/>
        </w:numPr>
        <w:tabs>
          <w:tab w:val="clear" w:pos="1500"/>
          <w:tab w:val="num" w:pos="1276"/>
          <w:tab w:val="left" w:pos="1800"/>
        </w:tabs>
        <w:ind w:left="993" w:hanging="567"/>
        <w:jc w:val="both"/>
      </w:pPr>
      <w:r>
        <w:t xml:space="preserve">Uczeń ma prawo do podwyższenia przewidywanej oceny semestralnej lub końcoworocznej. Tryb ubiegania się o ocenę wyższą niż przewidywana ustala się po konsultacji z nauczycielem. Uczeń składa wniosek do nauczyciela prowadzącego, który może wyrazić zgodę na podwyższenie oceny o jeden stopień przy spełnieniu przez ucznia </w:t>
      </w:r>
      <w:r w:rsidR="002F49BD">
        <w:t xml:space="preserve">następujących </w:t>
      </w:r>
      <w:r>
        <w:t>warunków:</w:t>
      </w:r>
    </w:p>
    <w:p w:rsidR="00A821E0" w:rsidRDefault="00A821E0" w:rsidP="002F49BD">
      <w:pPr>
        <w:pStyle w:val="Akapitzlist"/>
        <w:numPr>
          <w:ilvl w:val="0"/>
          <w:numId w:val="14"/>
        </w:numPr>
        <w:tabs>
          <w:tab w:val="left" w:pos="1800"/>
        </w:tabs>
        <w:ind w:left="1843" w:hanging="425"/>
        <w:jc w:val="both"/>
      </w:pPr>
      <w:r>
        <w:t xml:space="preserve">systematyczne uczęszczanie na lekcje, </w:t>
      </w:r>
    </w:p>
    <w:p w:rsidR="002F49BD" w:rsidRPr="006676A4" w:rsidRDefault="00F7568C" w:rsidP="002F49BD">
      <w:pPr>
        <w:pStyle w:val="Akapitzlist"/>
        <w:numPr>
          <w:ilvl w:val="0"/>
          <w:numId w:val="14"/>
        </w:numPr>
        <w:tabs>
          <w:tab w:val="left" w:pos="1800"/>
        </w:tabs>
        <w:ind w:left="1843" w:hanging="425"/>
        <w:jc w:val="both"/>
      </w:pPr>
      <w:r w:rsidRPr="006676A4">
        <w:t xml:space="preserve">systematyczne </w:t>
      </w:r>
      <w:r w:rsidR="004B2374" w:rsidRPr="006676A4">
        <w:t>przygotowywanie się do zajęć,</w:t>
      </w:r>
    </w:p>
    <w:p w:rsidR="00A821E0" w:rsidRDefault="00A821E0" w:rsidP="002F49BD">
      <w:pPr>
        <w:pStyle w:val="Akapitzlist"/>
        <w:numPr>
          <w:ilvl w:val="0"/>
          <w:numId w:val="14"/>
        </w:numPr>
        <w:tabs>
          <w:tab w:val="left" w:pos="1800"/>
        </w:tabs>
        <w:ind w:left="1843" w:hanging="425"/>
        <w:jc w:val="both"/>
      </w:pPr>
      <w:r>
        <w:t xml:space="preserve">wykazywanie się aktywnością na lekcjach, </w:t>
      </w:r>
    </w:p>
    <w:p w:rsidR="00A821E0" w:rsidRDefault="00A821E0" w:rsidP="002F49BD">
      <w:pPr>
        <w:pStyle w:val="Akapitzlist"/>
        <w:numPr>
          <w:ilvl w:val="0"/>
          <w:numId w:val="14"/>
        </w:numPr>
        <w:tabs>
          <w:tab w:val="left" w:pos="1800"/>
        </w:tabs>
        <w:ind w:left="1843" w:hanging="425"/>
        <w:jc w:val="both"/>
      </w:pPr>
      <w:r>
        <w:t>zaliczenie wszystkich sprawdzianów w semestrze lub roku szkolnym</w:t>
      </w:r>
      <w:r w:rsidR="00F3076F">
        <w:t xml:space="preserve"> </w:t>
      </w:r>
      <w:r w:rsidR="004607D3">
        <w:br/>
      </w:r>
      <w:r w:rsidR="00F3076F">
        <w:t>w pierwszym terminie</w:t>
      </w:r>
      <w:r>
        <w:t>,</w:t>
      </w:r>
    </w:p>
    <w:p w:rsidR="00A821E0" w:rsidRDefault="00A821E0" w:rsidP="002F49BD">
      <w:pPr>
        <w:pStyle w:val="Akapitzlist"/>
        <w:numPr>
          <w:ilvl w:val="0"/>
          <w:numId w:val="14"/>
        </w:numPr>
        <w:tabs>
          <w:tab w:val="left" w:pos="1800"/>
        </w:tabs>
        <w:ind w:left="1843" w:hanging="425"/>
        <w:jc w:val="both"/>
      </w:pPr>
      <w:r>
        <w:t>wykazanie się odpowiednim poziomem wiedzy z zakresu przerabianego materiału.</w:t>
      </w:r>
    </w:p>
    <w:p w:rsidR="007B5E25" w:rsidRPr="00E30655" w:rsidRDefault="007B5E25" w:rsidP="007B5E25">
      <w:pPr>
        <w:tabs>
          <w:tab w:val="left" w:pos="1800"/>
        </w:tabs>
        <w:ind w:left="426"/>
        <w:jc w:val="both"/>
      </w:pPr>
    </w:p>
    <w:p w:rsidR="00A821E0" w:rsidRDefault="00A821E0" w:rsidP="00C83794">
      <w:pPr>
        <w:numPr>
          <w:ilvl w:val="1"/>
          <w:numId w:val="3"/>
        </w:numPr>
        <w:tabs>
          <w:tab w:val="clear" w:pos="1500"/>
          <w:tab w:val="num" w:pos="1276"/>
          <w:tab w:val="left" w:pos="1800"/>
        </w:tabs>
        <w:ind w:left="993" w:hanging="567"/>
        <w:jc w:val="both"/>
      </w:pPr>
      <w:r w:rsidRPr="00E30655">
        <w:t>W indywidualnych przypadkach kryteria mogą ulec zmianie.</w:t>
      </w:r>
    </w:p>
    <w:p w:rsidR="007D7947" w:rsidRPr="00E30655" w:rsidRDefault="007D7947" w:rsidP="007D7947">
      <w:pPr>
        <w:tabs>
          <w:tab w:val="left" w:pos="1800"/>
        </w:tabs>
        <w:jc w:val="both"/>
      </w:pPr>
    </w:p>
    <w:p w:rsidR="00A821E0" w:rsidRDefault="00A821E0" w:rsidP="00C83794">
      <w:pPr>
        <w:tabs>
          <w:tab w:val="num" w:pos="1276"/>
          <w:tab w:val="left" w:pos="1800"/>
        </w:tabs>
        <w:ind w:left="993" w:hanging="567"/>
        <w:jc w:val="both"/>
      </w:pPr>
    </w:p>
    <w:p w:rsidR="00236377" w:rsidRDefault="00236377" w:rsidP="00C83794">
      <w:pPr>
        <w:tabs>
          <w:tab w:val="num" w:pos="1276"/>
          <w:tab w:val="left" w:pos="1800"/>
        </w:tabs>
        <w:ind w:left="993" w:hanging="567"/>
        <w:jc w:val="both"/>
      </w:pPr>
    </w:p>
    <w:p w:rsidR="00236377" w:rsidRDefault="00236377" w:rsidP="00C83794">
      <w:pPr>
        <w:tabs>
          <w:tab w:val="num" w:pos="1276"/>
          <w:tab w:val="left" w:pos="1800"/>
        </w:tabs>
        <w:ind w:left="993" w:hanging="567"/>
        <w:jc w:val="both"/>
      </w:pPr>
      <w:bookmarkStart w:id="0" w:name="_GoBack"/>
      <w:bookmarkEnd w:id="0"/>
    </w:p>
    <w:p w:rsidR="004B2374" w:rsidRDefault="004B2374" w:rsidP="00C83794">
      <w:pPr>
        <w:tabs>
          <w:tab w:val="num" w:pos="1276"/>
          <w:tab w:val="left" w:pos="1800"/>
        </w:tabs>
        <w:ind w:left="993" w:hanging="567"/>
        <w:jc w:val="both"/>
      </w:pPr>
    </w:p>
    <w:p w:rsidR="004607D3" w:rsidRPr="004607D3" w:rsidRDefault="004607D3" w:rsidP="004607D3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  <w:lang w:eastAsia="en-US"/>
        </w:rPr>
      </w:pPr>
      <w:r w:rsidRPr="004607D3">
        <w:rPr>
          <w:b/>
          <w:color w:val="000000"/>
          <w:sz w:val="28"/>
          <w:szCs w:val="28"/>
          <w:lang w:eastAsia="en-US"/>
        </w:rPr>
        <w:t>Przedmiotowe zasady oceniania z wyc</w:t>
      </w:r>
      <w:r>
        <w:rPr>
          <w:b/>
          <w:color w:val="000000"/>
          <w:sz w:val="28"/>
          <w:szCs w:val="28"/>
          <w:lang w:eastAsia="en-US"/>
        </w:rPr>
        <w:t>howania fizycznego</w:t>
      </w:r>
      <w:r w:rsidRPr="004607D3"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>w trakcie  nauczania zdalnego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8"/>
          <w:szCs w:val="28"/>
          <w:lang w:eastAsia="en-US"/>
        </w:rPr>
      </w:pPr>
    </w:p>
    <w:p w:rsidR="004607D3" w:rsidRPr="004607D3" w:rsidRDefault="004607D3" w:rsidP="004607D3">
      <w:pPr>
        <w:numPr>
          <w:ilvl w:val="0"/>
          <w:numId w:val="35"/>
        </w:numPr>
        <w:autoSpaceDE w:val="0"/>
        <w:autoSpaceDN w:val="0"/>
        <w:adjustRightInd w:val="0"/>
        <w:snapToGrid w:val="0"/>
        <w:spacing w:after="200"/>
        <w:contextualSpacing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>Nauczyciel systematycznie przesyła uczniom materiały edukacyjne (linki do filmów,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708" w:firstLine="60"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>artykułów, prezentacji itp.) w zakresie wiedzy oraz zachęcające do podejmowania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>aktywności  fizycznej, wynikającej z wymagań zawartych zarówno w podstawie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>programowej wychowania fizycznego, jak i realizowanym programie nauczania.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</w:p>
    <w:p w:rsidR="004607D3" w:rsidRPr="004607D3" w:rsidRDefault="004607D3" w:rsidP="004607D3">
      <w:pPr>
        <w:numPr>
          <w:ilvl w:val="0"/>
          <w:numId w:val="35"/>
        </w:numPr>
        <w:autoSpaceDE w:val="0"/>
        <w:autoSpaceDN w:val="0"/>
        <w:adjustRightInd w:val="0"/>
        <w:snapToGrid w:val="0"/>
        <w:spacing w:after="200"/>
        <w:contextualSpacing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>Nauczyciel zwraca uwagę by ilość przekazywanych materiałów teoretycznych nie była</w:t>
      </w:r>
      <w:r>
        <w:rPr>
          <w:color w:val="000000"/>
          <w:lang w:eastAsia="en-US"/>
        </w:rPr>
        <w:t xml:space="preserve"> </w:t>
      </w:r>
      <w:r w:rsidRPr="004607D3">
        <w:rPr>
          <w:color w:val="000000"/>
          <w:lang w:eastAsia="en-US"/>
        </w:rPr>
        <w:t>zbyt obszerna.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jc w:val="both"/>
        <w:rPr>
          <w:color w:val="000000"/>
          <w:lang w:eastAsia="en-US"/>
        </w:rPr>
      </w:pPr>
    </w:p>
    <w:p w:rsidR="004607D3" w:rsidRPr="004607D3" w:rsidRDefault="004607D3" w:rsidP="004607D3">
      <w:pPr>
        <w:numPr>
          <w:ilvl w:val="0"/>
          <w:numId w:val="35"/>
        </w:numPr>
        <w:autoSpaceDE w:val="0"/>
        <w:autoSpaceDN w:val="0"/>
        <w:adjustRightInd w:val="0"/>
        <w:snapToGrid w:val="0"/>
        <w:spacing w:after="200"/>
        <w:contextualSpacing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lastRenderedPageBreak/>
        <w:t xml:space="preserve">Uczeń w ciągu trwania zajęć w systemie on-line podlega systematycznej </w:t>
      </w:r>
      <w:r>
        <w:rPr>
          <w:color w:val="000000"/>
          <w:lang w:eastAsia="en-US"/>
        </w:rPr>
        <w:br/>
      </w:r>
      <w:r w:rsidRPr="004607D3">
        <w:rPr>
          <w:color w:val="000000"/>
          <w:lang w:eastAsia="en-US"/>
        </w:rPr>
        <w:t>i obiektywnej</w:t>
      </w:r>
      <w:r>
        <w:rPr>
          <w:color w:val="000000"/>
          <w:lang w:eastAsia="en-US"/>
        </w:rPr>
        <w:t xml:space="preserve"> </w:t>
      </w:r>
      <w:r w:rsidRPr="004607D3">
        <w:rPr>
          <w:color w:val="000000"/>
          <w:lang w:eastAsia="en-US"/>
        </w:rPr>
        <w:t>ocenie w zakresie wiedzy.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</w:p>
    <w:p w:rsidR="004607D3" w:rsidRPr="004607D3" w:rsidRDefault="004607D3" w:rsidP="004607D3">
      <w:pPr>
        <w:numPr>
          <w:ilvl w:val="0"/>
          <w:numId w:val="35"/>
        </w:numPr>
        <w:autoSpaceDE w:val="0"/>
        <w:autoSpaceDN w:val="0"/>
        <w:adjustRightInd w:val="0"/>
        <w:snapToGrid w:val="0"/>
        <w:spacing w:after="200"/>
        <w:contextualSpacing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>Ocenianiu będą podlegać wszystkie prace i odpowiedzi uczniów na zadania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 xml:space="preserve"> przesłane za pośrednictwem e-dziennika lub platformy edukacyjnej.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</w:p>
    <w:p w:rsidR="004607D3" w:rsidRPr="004607D3" w:rsidRDefault="004607D3" w:rsidP="004607D3">
      <w:pPr>
        <w:numPr>
          <w:ilvl w:val="0"/>
          <w:numId w:val="35"/>
        </w:numPr>
        <w:autoSpaceDE w:val="0"/>
        <w:autoSpaceDN w:val="0"/>
        <w:adjustRightInd w:val="0"/>
        <w:snapToGrid w:val="0"/>
        <w:spacing w:after="200"/>
        <w:contextualSpacing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>Ponadto każda inicjatywa ucznia również zostanie nagrodzona pozytywną oceną.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768"/>
        <w:contextualSpacing/>
        <w:jc w:val="both"/>
        <w:rPr>
          <w:color w:val="000000"/>
          <w:lang w:eastAsia="en-US"/>
        </w:rPr>
      </w:pPr>
    </w:p>
    <w:p w:rsidR="004607D3" w:rsidRPr="004607D3" w:rsidRDefault="004607D3" w:rsidP="004607D3">
      <w:pPr>
        <w:numPr>
          <w:ilvl w:val="0"/>
          <w:numId w:val="35"/>
        </w:numPr>
        <w:autoSpaceDE w:val="0"/>
        <w:autoSpaceDN w:val="0"/>
        <w:adjustRightInd w:val="0"/>
        <w:snapToGrid w:val="0"/>
        <w:spacing w:after="200"/>
        <w:contextualSpacing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>Nauczyciel szczegółowo wskazuje zadania do wykonania, sposób ich realizacji oraz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>formę w jakiej należy przesłać efekty pracy.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jc w:val="both"/>
        <w:rPr>
          <w:color w:val="000000"/>
          <w:lang w:eastAsia="en-US"/>
        </w:rPr>
      </w:pPr>
    </w:p>
    <w:p w:rsidR="004607D3" w:rsidRPr="004607D3" w:rsidRDefault="004607D3" w:rsidP="004607D3">
      <w:pPr>
        <w:numPr>
          <w:ilvl w:val="0"/>
          <w:numId w:val="35"/>
        </w:numPr>
        <w:autoSpaceDE w:val="0"/>
        <w:autoSpaceDN w:val="0"/>
        <w:adjustRightInd w:val="0"/>
        <w:snapToGrid w:val="0"/>
        <w:spacing w:after="200"/>
        <w:contextualSpacing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>Oceny na bieżąco są wpisywane do dziennika elektronicznego i są one jawne zarówno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>dla ucznia, jak i jego rodziców (opiekunów prawnych).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</w:p>
    <w:p w:rsidR="004607D3" w:rsidRPr="004607D3" w:rsidRDefault="004607D3" w:rsidP="004607D3">
      <w:pPr>
        <w:numPr>
          <w:ilvl w:val="0"/>
          <w:numId w:val="35"/>
        </w:numPr>
        <w:autoSpaceDE w:val="0"/>
        <w:autoSpaceDN w:val="0"/>
        <w:adjustRightInd w:val="0"/>
        <w:snapToGrid w:val="0"/>
        <w:spacing w:after="200"/>
        <w:contextualSpacing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>Wystawiając ocenę, nauczyciel zwraca szczególna uwagę na kreatywność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>podopiecznych, ich zaangażowanie, wkład pracy, przestrzeganie terminów oddawania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>zleconych prac i zadań.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</w:p>
    <w:p w:rsidR="004607D3" w:rsidRPr="004607D3" w:rsidRDefault="004607D3" w:rsidP="004607D3">
      <w:pPr>
        <w:numPr>
          <w:ilvl w:val="0"/>
          <w:numId w:val="35"/>
        </w:numPr>
        <w:autoSpaceDE w:val="0"/>
        <w:autoSpaceDN w:val="0"/>
        <w:adjustRightInd w:val="0"/>
        <w:snapToGrid w:val="0"/>
        <w:spacing w:after="200"/>
        <w:contextualSpacing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>O postępach ucznia, rodzice są na bieżąco informowani poprzez wpis do dziennika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>elektronicznego.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</w:p>
    <w:p w:rsidR="004607D3" w:rsidRPr="004607D3" w:rsidRDefault="004607D3" w:rsidP="004607D3">
      <w:pPr>
        <w:numPr>
          <w:ilvl w:val="0"/>
          <w:numId w:val="35"/>
        </w:numPr>
        <w:autoSpaceDE w:val="0"/>
        <w:autoSpaceDN w:val="0"/>
        <w:adjustRightInd w:val="0"/>
        <w:snapToGrid w:val="0"/>
        <w:spacing w:after="200"/>
        <w:contextualSpacing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 xml:space="preserve"> Nauczyciel wystawia ocenę roczną, biorąc pod uwagę zarówno oceny uzyskane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 xml:space="preserve">  w trakcie trwania zajęć w szkole oraz te zdobyte przez ucznia w trakcie realizowania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 xml:space="preserve">  wychowania fizycznego w formie zdalnej.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</w:p>
    <w:p w:rsidR="004607D3" w:rsidRPr="004607D3" w:rsidRDefault="004607D3" w:rsidP="004607D3">
      <w:pPr>
        <w:numPr>
          <w:ilvl w:val="0"/>
          <w:numId w:val="35"/>
        </w:numPr>
        <w:autoSpaceDE w:val="0"/>
        <w:autoSpaceDN w:val="0"/>
        <w:adjustRightInd w:val="0"/>
        <w:snapToGrid w:val="0"/>
        <w:spacing w:after="200"/>
        <w:contextualSpacing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 xml:space="preserve"> Ogólne kryteria oceniania pozostają niezmienione i nadal obowiązują te zawarte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 xml:space="preserve">  w dotychczasowych przedmiotowych  zasadach oceniania, zgodnych</w:t>
      </w:r>
      <w:r w:rsidRPr="004607D3">
        <w:rPr>
          <w:color w:val="000000"/>
          <w:sz w:val="28"/>
          <w:szCs w:val="28"/>
          <w:lang w:eastAsia="en-US"/>
        </w:rPr>
        <w:t xml:space="preserve"> </w:t>
      </w:r>
      <w:r w:rsidRPr="004607D3">
        <w:rPr>
          <w:color w:val="000000"/>
          <w:lang w:eastAsia="en-US"/>
        </w:rPr>
        <w:t>z aktualnymi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  <w:r w:rsidRPr="004607D3">
        <w:rPr>
          <w:color w:val="000000"/>
          <w:lang w:eastAsia="en-US"/>
        </w:rPr>
        <w:t xml:space="preserve">  przepisami prawa, w tym również ze statutem szkoły.</w:t>
      </w: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lang w:eastAsia="en-US"/>
        </w:rPr>
      </w:pPr>
    </w:p>
    <w:p w:rsidR="004607D3" w:rsidRPr="004607D3" w:rsidRDefault="004607D3" w:rsidP="004607D3">
      <w:pPr>
        <w:autoSpaceDE w:val="0"/>
        <w:autoSpaceDN w:val="0"/>
        <w:adjustRightInd w:val="0"/>
        <w:snapToGrid w:val="0"/>
        <w:ind w:left="60" w:firstLine="708"/>
        <w:jc w:val="both"/>
        <w:rPr>
          <w:color w:val="000000"/>
          <w:sz w:val="28"/>
          <w:szCs w:val="28"/>
          <w:lang w:eastAsia="en-US"/>
        </w:rPr>
      </w:pPr>
    </w:p>
    <w:p w:rsidR="004B2374" w:rsidRPr="00E30655" w:rsidRDefault="004B2374" w:rsidP="004607D3">
      <w:pPr>
        <w:tabs>
          <w:tab w:val="num" w:pos="1276"/>
          <w:tab w:val="left" w:pos="1800"/>
        </w:tabs>
        <w:ind w:left="993" w:hanging="567"/>
        <w:jc w:val="both"/>
      </w:pPr>
    </w:p>
    <w:sectPr w:rsidR="004B2374" w:rsidRPr="00E30655" w:rsidSect="00BD27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6D" w:rsidRDefault="00C4266D" w:rsidP="00747A01">
      <w:r>
        <w:separator/>
      </w:r>
    </w:p>
  </w:endnote>
  <w:endnote w:type="continuationSeparator" w:id="0">
    <w:p w:rsidR="00C4266D" w:rsidRDefault="00C4266D" w:rsidP="0074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averly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101"/>
      <w:docPartObj>
        <w:docPartGallery w:val="Page Numbers (Bottom of Page)"/>
        <w:docPartUnique/>
      </w:docPartObj>
    </w:sdtPr>
    <w:sdtEndPr/>
    <w:sdtContent>
      <w:p w:rsidR="006E7522" w:rsidRDefault="004607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3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7522" w:rsidRDefault="006E7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6D" w:rsidRDefault="00C4266D" w:rsidP="00747A01">
      <w:r>
        <w:separator/>
      </w:r>
    </w:p>
  </w:footnote>
  <w:footnote w:type="continuationSeparator" w:id="0">
    <w:p w:rsidR="00C4266D" w:rsidRDefault="00C4266D" w:rsidP="0074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307"/>
    <w:multiLevelType w:val="hybridMultilevel"/>
    <w:tmpl w:val="BB9496EE"/>
    <w:lvl w:ilvl="0" w:tplc="6E2267F2">
      <w:start w:val="1"/>
      <w:numFmt w:val="bullet"/>
      <w:lvlText w:val="-"/>
      <w:lvlJc w:val="left"/>
      <w:pPr>
        <w:ind w:left="720" w:hanging="360"/>
      </w:pPr>
      <w:rPr>
        <w:rFonts w:ascii="Waverly" w:hAnsi="Waverl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929"/>
    <w:multiLevelType w:val="hybridMultilevel"/>
    <w:tmpl w:val="DD92B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B25"/>
    <w:multiLevelType w:val="hybridMultilevel"/>
    <w:tmpl w:val="C618385C"/>
    <w:lvl w:ilvl="0" w:tplc="0415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898650B"/>
    <w:multiLevelType w:val="hybridMultilevel"/>
    <w:tmpl w:val="4F62E3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810D31"/>
    <w:multiLevelType w:val="hybridMultilevel"/>
    <w:tmpl w:val="9D6269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7505E7"/>
    <w:multiLevelType w:val="hybridMultilevel"/>
    <w:tmpl w:val="1FCA1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2092"/>
    <w:multiLevelType w:val="hybridMultilevel"/>
    <w:tmpl w:val="4DA63338"/>
    <w:lvl w:ilvl="0" w:tplc="52063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1F92"/>
    <w:multiLevelType w:val="hybridMultilevel"/>
    <w:tmpl w:val="11BCD94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60F6CB4"/>
    <w:multiLevelType w:val="hybridMultilevel"/>
    <w:tmpl w:val="0EF4194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56218"/>
    <w:multiLevelType w:val="hybridMultilevel"/>
    <w:tmpl w:val="EECE1454"/>
    <w:lvl w:ilvl="0" w:tplc="6E2267F2">
      <w:start w:val="1"/>
      <w:numFmt w:val="bullet"/>
      <w:lvlText w:val="-"/>
      <w:lvlJc w:val="left"/>
      <w:pPr>
        <w:ind w:left="720" w:hanging="360"/>
      </w:pPr>
      <w:rPr>
        <w:rFonts w:ascii="Waverly" w:hAnsi="Waverl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063AB"/>
    <w:multiLevelType w:val="hybridMultilevel"/>
    <w:tmpl w:val="C0C4B3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80F0B"/>
    <w:multiLevelType w:val="hybridMultilevel"/>
    <w:tmpl w:val="90188B52"/>
    <w:lvl w:ilvl="0" w:tplc="6E2267F2">
      <w:start w:val="1"/>
      <w:numFmt w:val="bullet"/>
      <w:lvlText w:val="-"/>
      <w:lvlJc w:val="left"/>
      <w:pPr>
        <w:ind w:left="644" w:hanging="360"/>
      </w:pPr>
      <w:rPr>
        <w:rFonts w:ascii="Waverly" w:hAnsi="Waverl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4696D"/>
    <w:multiLevelType w:val="hybridMultilevel"/>
    <w:tmpl w:val="B4048C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6220D"/>
    <w:multiLevelType w:val="hybridMultilevel"/>
    <w:tmpl w:val="0DACF9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774461B"/>
    <w:multiLevelType w:val="hybridMultilevel"/>
    <w:tmpl w:val="5F860F66"/>
    <w:lvl w:ilvl="0" w:tplc="52063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F7C8D"/>
    <w:multiLevelType w:val="hybridMultilevel"/>
    <w:tmpl w:val="00BA3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64F55"/>
    <w:multiLevelType w:val="hybridMultilevel"/>
    <w:tmpl w:val="4DE6D294"/>
    <w:lvl w:ilvl="0" w:tplc="6E2267F2">
      <w:start w:val="1"/>
      <w:numFmt w:val="bullet"/>
      <w:lvlText w:val="-"/>
      <w:lvlJc w:val="left"/>
      <w:pPr>
        <w:ind w:left="720" w:hanging="360"/>
      </w:pPr>
      <w:rPr>
        <w:rFonts w:ascii="Waverly" w:hAnsi="Waverl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01C5C"/>
    <w:multiLevelType w:val="hybridMultilevel"/>
    <w:tmpl w:val="C4C673FA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DA0242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7A62D15"/>
    <w:multiLevelType w:val="hybridMultilevel"/>
    <w:tmpl w:val="743A4B2A"/>
    <w:lvl w:ilvl="0" w:tplc="52063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57441"/>
    <w:multiLevelType w:val="hybridMultilevel"/>
    <w:tmpl w:val="3F481DEC"/>
    <w:lvl w:ilvl="0" w:tplc="6E2267F2">
      <w:start w:val="1"/>
      <w:numFmt w:val="bullet"/>
      <w:lvlText w:val="-"/>
      <w:lvlJc w:val="left"/>
      <w:pPr>
        <w:ind w:left="1140" w:hanging="360"/>
      </w:pPr>
      <w:rPr>
        <w:rFonts w:ascii="Waverly" w:hAnsi="Waverly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F6B24A3"/>
    <w:multiLevelType w:val="hybridMultilevel"/>
    <w:tmpl w:val="122CA2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814A2A"/>
    <w:multiLevelType w:val="hybridMultilevel"/>
    <w:tmpl w:val="D1A67384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0D86CF5"/>
    <w:multiLevelType w:val="hybridMultilevel"/>
    <w:tmpl w:val="8E0856C0"/>
    <w:lvl w:ilvl="0" w:tplc="52063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B69BF"/>
    <w:multiLevelType w:val="hybridMultilevel"/>
    <w:tmpl w:val="47F4E10C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FC48EB"/>
    <w:multiLevelType w:val="hybridMultilevel"/>
    <w:tmpl w:val="4B1A8914"/>
    <w:lvl w:ilvl="0" w:tplc="6E2267F2">
      <w:start w:val="1"/>
      <w:numFmt w:val="bullet"/>
      <w:lvlText w:val="-"/>
      <w:lvlJc w:val="left"/>
      <w:pPr>
        <w:ind w:left="1429" w:hanging="360"/>
      </w:pPr>
      <w:rPr>
        <w:rFonts w:ascii="Waverly" w:hAnsi="Waverly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660556"/>
    <w:multiLevelType w:val="hybridMultilevel"/>
    <w:tmpl w:val="CC9AB628"/>
    <w:lvl w:ilvl="0" w:tplc="0415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6" w15:restartNumberingAfterBreak="0">
    <w:nsid w:val="55334372"/>
    <w:multiLevelType w:val="hybridMultilevel"/>
    <w:tmpl w:val="39A28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94646"/>
    <w:multiLevelType w:val="hybridMultilevel"/>
    <w:tmpl w:val="746827BE"/>
    <w:lvl w:ilvl="0" w:tplc="52063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74D29"/>
    <w:multiLevelType w:val="hybridMultilevel"/>
    <w:tmpl w:val="E0FA7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56559"/>
    <w:multiLevelType w:val="hybridMultilevel"/>
    <w:tmpl w:val="9E20A722"/>
    <w:lvl w:ilvl="0" w:tplc="C7C67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F1D8D"/>
    <w:multiLevelType w:val="hybridMultilevel"/>
    <w:tmpl w:val="92D8D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07FD0"/>
    <w:multiLevelType w:val="hybridMultilevel"/>
    <w:tmpl w:val="2708C28C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F270921"/>
    <w:multiLevelType w:val="hybridMultilevel"/>
    <w:tmpl w:val="E5069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0534D"/>
    <w:multiLevelType w:val="hybridMultilevel"/>
    <w:tmpl w:val="DF405B84"/>
    <w:lvl w:ilvl="0" w:tplc="52063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D2AE2"/>
    <w:multiLevelType w:val="hybridMultilevel"/>
    <w:tmpl w:val="1F42A21E"/>
    <w:lvl w:ilvl="0" w:tplc="6E2267F2">
      <w:start w:val="1"/>
      <w:numFmt w:val="bullet"/>
      <w:lvlText w:val="-"/>
      <w:lvlJc w:val="left"/>
      <w:pPr>
        <w:ind w:left="720" w:hanging="360"/>
      </w:pPr>
      <w:rPr>
        <w:rFonts w:ascii="Waverly" w:hAnsi="Waverl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267F2">
      <w:start w:val="1"/>
      <w:numFmt w:val="bullet"/>
      <w:lvlText w:val="-"/>
      <w:lvlJc w:val="left"/>
      <w:pPr>
        <w:ind w:left="2160" w:hanging="360"/>
      </w:pPr>
      <w:rPr>
        <w:rFonts w:ascii="Waverly" w:hAnsi="Waverly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1"/>
  </w:num>
  <w:num w:numId="5">
    <w:abstractNumId w:val="29"/>
  </w:num>
  <w:num w:numId="6">
    <w:abstractNumId w:val="27"/>
  </w:num>
  <w:num w:numId="7">
    <w:abstractNumId w:val="18"/>
  </w:num>
  <w:num w:numId="8">
    <w:abstractNumId w:val="14"/>
  </w:num>
  <w:num w:numId="9">
    <w:abstractNumId w:val="33"/>
  </w:num>
  <w:num w:numId="10">
    <w:abstractNumId w:val="6"/>
  </w:num>
  <w:num w:numId="11">
    <w:abstractNumId w:val="22"/>
  </w:num>
  <w:num w:numId="12">
    <w:abstractNumId w:val="2"/>
  </w:num>
  <w:num w:numId="13">
    <w:abstractNumId w:val="15"/>
  </w:num>
  <w:num w:numId="14">
    <w:abstractNumId w:val="25"/>
  </w:num>
  <w:num w:numId="15">
    <w:abstractNumId w:val="5"/>
  </w:num>
  <w:num w:numId="16">
    <w:abstractNumId w:val="4"/>
  </w:num>
  <w:num w:numId="17">
    <w:abstractNumId w:val="32"/>
  </w:num>
  <w:num w:numId="18">
    <w:abstractNumId w:val="24"/>
  </w:num>
  <w:num w:numId="19">
    <w:abstractNumId w:val="30"/>
  </w:num>
  <w:num w:numId="20">
    <w:abstractNumId w:val="26"/>
  </w:num>
  <w:num w:numId="21">
    <w:abstractNumId w:val="11"/>
  </w:num>
  <w:num w:numId="22">
    <w:abstractNumId w:val="20"/>
  </w:num>
  <w:num w:numId="23">
    <w:abstractNumId w:val="9"/>
  </w:num>
  <w:num w:numId="24">
    <w:abstractNumId w:val="19"/>
  </w:num>
  <w:num w:numId="25">
    <w:abstractNumId w:val="0"/>
  </w:num>
  <w:num w:numId="26">
    <w:abstractNumId w:val="34"/>
  </w:num>
  <w:num w:numId="27">
    <w:abstractNumId w:val="16"/>
  </w:num>
  <w:num w:numId="28">
    <w:abstractNumId w:val="12"/>
  </w:num>
  <w:num w:numId="29">
    <w:abstractNumId w:val="13"/>
  </w:num>
  <w:num w:numId="30">
    <w:abstractNumId w:val="21"/>
  </w:num>
  <w:num w:numId="31">
    <w:abstractNumId w:val="28"/>
  </w:num>
  <w:num w:numId="32">
    <w:abstractNumId w:val="8"/>
  </w:num>
  <w:num w:numId="33">
    <w:abstractNumId w:val="10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1E0"/>
    <w:rsid w:val="00001934"/>
    <w:rsid w:val="00003B17"/>
    <w:rsid w:val="0000644C"/>
    <w:rsid w:val="0001008F"/>
    <w:rsid w:val="0001095E"/>
    <w:rsid w:val="00011F25"/>
    <w:rsid w:val="00014F17"/>
    <w:rsid w:val="00020C85"/>
    <w:rsid w:val="00020FC1"/>
    <w:rsid w:val="0003070D"/>
    <w:rsid w:val="00043CD6"/>
    <w:rsid w:val="00044446"/>
    <w:rsid w:val="00044F08"/>
    <w:rsid w:val="00045850"/>
    <w:rsid w:val="000465A2"/>
    <w:rsid w:val="00047017"/>
    <w:rsid w:val="00053204"/>
    <w:rsid w:val="00053710"/>
    <w:rsid w:val="000624C3"/>
    <w:rsid w:val="0006329F"/>
    <w:rsid w:val="0006617F"/>
    <w:rsid w:val="00080493"/>
    <w:rsid w:val="000805A7"/>
    <w:rsid w:val="00082766"/>
    <w:rsid w:val="00097B57"/>
    <w:rsid w:val="00097F6E"/>
    <w:rsid w:val="000A32D8"/>
    <w:rsid w:val="000A4C98"/>
    <w:rsid w:val="000A50A3"/>
    <w:rsid w:val="000A6108"/>
    <w:rsid w:val="000A695D"/>
    <w:rsid w:val="000B2D17"/>
    <w:rsid w:val="000B5CC6"/>
    <w:rsid w:val="000B7A9A"/>
    <w:rsid w:val="000C031C"/>
    <w:rsid w:val="000C0A32"/>
    <w:rsid w:val="000C124C"/>
    <w:rsid w:val="000C402E"/>
    <w:rsid w:val="000D1466"/>
    <w:rsid w:val="000D502C"/>
    <w:rsid w:val="000D54BC"/>
    <w:rsid w:val="000E0D69"/>
    <w:rsid w:val="000E275E"/>
    <w:rsid w:val="000E2767"/>
    <w:rsid w:val="000E4D30"/>
    <w:rsid w:val="000E5EB2"/>
    <w:rsid w:val="000E70F7"/>
    <w:rsid w:val="000E7C73"/>
    <w:rsid w:val="000F0744"/>
    <w:rsid w:val="000F5F83"/>
    <w:rsid w:val="00102A21"/>
    <w:rsid w:val="00104003"/>
    <w:rsid w:val="001040C7"/>
    <w:rsid w:val="00104762"/>
    <w:rsid w:val="00104B8E"/>
    <w:rsid w:val="00104DA8"/>
    <w:rsid w:val="00106FEF"/>
    <w:rsid w:val="001101FF"/>
    <w:rsid w:val="00112215"/>
    <w:rsid w:val="001130EE"/>
    <w:rsid w:val="0011580B"/>
    <w:rsid w:val="00117083"/>
    <w:rsid w:val="00120607"/>
    <w:rsid w:val="001218C7"/>
    <w:rsid w:val="00121E9C"/>
    <w:rsid w:val="00130AD7"/>
    <w:rsid w:val="00133EE1"/>
    <w:rsid w:val="00145212"/>
    <w:rsid w:val="0014557E"/>
    <w:rsid w:val="0014557F"/>
    <w:rsid w:val="001476A2"/>
    <w:rsid w:val="00155248"/>
    <w:rsid w:val="001562F7"/>
    <w:rsid w:val="00160910"/>
    <w:rsid w:val="001635D1"/>
    <w:rsid w:val="00166807"/>
    <w:rsid w:val="00167E1E"/>
    <w:rsid w:val="0017277F"/>
    <w:rsid w:val="00172D1D"/>
    <w:rsid w:val="0018162D"/>
    <w:rsid w:val="00182B9B"/>
    <w:rsid w:val="00183045"/>
    <w:rsid w:val="001841E0"/>
    <w:rsid w:val="00184BB2"/>
    <w:rsid w:val="0019197E"/>
    <w:rsid w:val="001A24EE"/>
    <w:rsid w:val="001A25D5"/>
    <w:rsid w:val="001A33A5"/>
    <w:rsid w:val="001A43A5"/>
    <w:rsid w:val="001B2354"/>
    <w:rsid w:val="001B2919"/>
    <w:rsid w:val="001B2A64"/>
    <w:rsid w:val="001C08B6"/>
    <w:rsid w:val="001C15FB"/>
    <w:rsid w:val="001C3F7A"/>
    <w:rsid w:val="001C77D3"/>
    <w:rsid w:val="001D3390"/>
    <w:rsid w:val="001D61D4"/>
    <w:rsid w:val="001D6B3C"/>
    <w:rsid w:val="001D7102"/>
    <w:rsid w:val="001D7336"/>
    <w:rsid w:val="001E17DD"/>
    <w:rsid w:val="001E46AC"/>
    <w:rsid w:val="001F05F5"/>
    <w:rsid w:val="001F1F51"/>
    <w:rsid w:val="002024CA"/>
    <w:rsid w:val="00206041"/>
    <w:rsid w:val="002130BD"/>
    <w:rsid w:val="00222D1F"/>
    <w:rsid w:val="0022670E"/>
    <w:rsid w:val="002349A3"/>
    <w:rsid w:val="00236377"/>
    <w:rsid w:val="002421DC"/>
    <w:rsid w:val="0025193F"/>
    <w:rsid w:val="0025518A"/>
    <w:rsid w:val="00263DF5"/>
    <w:rsid w:val="00272053"/>
    <w:rsid w:val="0027409B"/>
    <w:rsid w:val="002804BA"/>
    <w:rsid w:val="0028201B"/>
    <w:rsid w:val="00283E9D"/>
    <w:rsid w:val="00285B6E"/>
    <w:rsid w:val="002904D7"/>
    <w:rsid w:val="00292185"/>
    <w:rsid w:val="00292923"/>
    <w:rsid w:val="00294664"/>
    <w:rsid w:val="00295D27"/>
    <w:rsid w:val="002A0F31"/>
    <w:rsid w:val="002A1650"/>
    <w:rsid w:val="002A3891"/>
    <w:rsid w:val="002B1567"/>
    <w:rsid w:val="002B1C13"/>
    <w:rsid w:val="002B7514"/>
    <w:rsid w:val="002C20DC"/>
    <w:rsid w:val="002C239B"/>
    <w:rsid w:val="002D1B21"/>
    <w:rsid w:val="002D54D2"/>
    <w:rsid w:val="002D65BD"/>
    <w:rsid w:val="002E57CD"/>
    <w:rsid w:val="002F17C8"/>
    <w:rsid w:val="002F2D15"/>
    <w:rsid w:val="002F37C1"/>
    <w:rsid w:val="002F49BD"/>
    <w:rsid w:val="002F5670"/>
    <w:rsid w:val="002F7414"/>
    <w:rsid w:val="00304913"/>
    <w:rsid w:val="003127F5"/>
    <w:rsid w:val="0031345B"/>
    <w:rsid w:val="00316571"/>
    <w:rsid w:val="00317896"/>
    <w:rsid w:val="00320F57"/>
    <w:rsid w:val="00326BCB"/>
    <w:rsid w:val="00333FED"/>
    <w:rsid w:val="003345A0"/>
    <w:rsid w:val="003375E3"/>
    <w:rsid w:val="00343E40"/>
    <w:rsid w:val="003538BC"/>
    <w:rsid w:val="0036171A"/>
    <w:rsid w:val="00363101"/>
    <w:rsid w:val="003642B5"/>
    <w:rsid w:val="0038404D"/>
    <w:rsid w:val="00384E32"/>
    <w:rsid w:val="00386E89"/>
    <w:rsid w:val="00392E2D"/>
    <w:rsid w:val="00393D5D"/>
    <w:rsid w:val="00393F53"/>
    <w:rsid w:val="00397689"/>
    <w:rsid w:val="003A491D"/>
    <w:rsid w:val="003A558A"/>
    <w:rsid w:val="003B0B76"/>
    <w:rsid w:val="003B6E66"/>
    <w:rsid w:val="003C001A"/>
    <w:rsid w:val="003C2EFD"/>
    <w:rsid w:val="003C6B7A"/>
    <w:rsid w:val="003C7EC5"/>
    <w:rsid w:val="003D28C6"/>
    <w:rsid w:val="003D5303"/>
    <w:rsid w:val="003E072F"/>
    <w:rsid w:val="003E1014"/>
    <w:rsid w:val="003E3DB6"/>
    <w:rsid w:val="003E3E5B"/>
    <w:rsid w:val="003E43BB"/>
    <w:rsid w:val="003E616C"/>
    <w:rsid w:val="003F5050"/>
    <w:rsid w:val="003F51B5"/>
    <w:rsid w:val="00400F24"/>
    <w:rsid w:val="00406C0C"/>
    <w:rsid w:val="00411F32"/>
    <w:rsid w:val="00416277"/>
    <w:rsid w:val="00416C5B"/>
    <w:rsid w:val="004204C8"/>
    <w:rsid w:val="0042232A"/>
    <w:rsid w:val="004237B5"/>
    <w:rsid w:val="0043214A"/>
    <w:rsid w:val="00432928"/>
    <w:rsid w:val="0043457F"/>
    <w:rsid w:val="00434F2A"/>
    <w:rsid w:val="004352FE"/>
    <w:rsid w:val="0043581D"/>
    <w:rsid w:val="00437DDD"/>
    <w:rsid w:val="00442543"/>
    <w:rsid w:val="0044444C"/>
    <w:rsid w:val="00446ED3"/>
    <w:rsid w:val="00447437"/>
    <w:rsid w:val="00447982"/>
    <w:rsid w:val="00447CAD"/>
    <w:rsid w:val="004500B1"/>
    <w:rsid w:val="00454CD0"/>
    <w:rsid w:val="004607D3"/>
    <w:rsid w:val="004609FC"/>
    <w:rsid w:val="00462290"/>
    <w:rsid w:val="00462DFE"/>
    <w:rsid w:val="004636B8"/>
    <w:rsid w:val="004637A5"/>
    <w:rsid w:val="00466953"/>
    <w:rsid w:val="00467D5C"/>
    <w:rsid w:val="00473DCE"/>
    <w:rsid w:val="004853BA"/>
    <w:rsid w:val="00491DBC"/>
    <w:rsid w:val="00494D83"/>
    <w:rsid w:val="00495F18"/>
    <w:rsid w:val="004A6D42"/>
    <w:rsid w:val="004B1987"/>
    <w:rsid w:val="004B2374"/>
    <w:rsid w:val="004B5931"/>
    <w:rsid w:val="004B66D3"/>
    <w:rsid w:val="004B78F8"/>
    <w:rsid w:val="004C1CAE"/>
    <w:rsid w:val="004C2ACD"/>
    <w:rsid w:val="004C2DE0"/>
    <w:rsid w:val="004C4AE5"/>
    <w:rsid w:val="004C5578"/>
    <w:rsid w:val="004D0EDD"/>
    <w:rsid w:val="004E0A1E"/>
    <w:rsid w:val="004E3455"/>
    <w:rsid w:val="004E60C1"/>
    <w:rsid w:val="004E6B36"/>
    <w:rsid w:val="004F0CEA"/>
    <w:rsid w:val="004F2740"/>
    <w:rsid w:val="004F3C45"/>
    <w:rsid w:val="004F5593"/>
    <w:rsid w:val="005006F7"/>
    <w:rsid w:val="0050133D"/>
    <w:rsid w:val="00502982"/>
    <w:rsid w:val="005038B6"/>
    <w:rsid w:val="005073A4"/>
    <w:rsid w:val="00507DF0"/>
    <w:rsid w:val="005103E1"/>
    <w:rsid w:val="005116F3"/>
    <w:rsid w:val="00511AB7"/>
    <w:rsid w:val="00512B57"/>
    <w:rsid w:val="0051352A"/>
    <w:rsid w:val="005135CE"/>
    <w:rsid w:val="00516841"/>
    <w:rsid w:val="00523A5E"/>
    <w:rsid w:val="00524547"/>
    <w:rsid w:val="0053535A"/>
    <w:rsid w:val="005360EF"/>
    <w:rsid w:val="00551428"/>
    <w:rsid w:val="005522B5"/>
    <w:rsid w:val="00552C60"/>
    <w:rsid w:val="00556626"/>
    <w:rsid w:val="00561371"/>
    <w:rsid w:val="0056700D"/>
    <w:rsid w:val="00571E46"/>
    <w:rsid w:val="00573418"/>
    <w:rsid w:val="00574839"/>
    <w:rsid w:val="00574DC6"/>
    <w:rsid w:val="005838B1"/>
    <w:rsid w:val="00584D8B"/>
    <w:rsid w:val="00587285"/>
    <w:rsid w:val="00590E86"/>
    <w:rsid w:val="00591486"/>
    <w:rsid w:val="00593943"/>
    <w:rsid w:val="00593BEA"/>
    <w:rsid w:val="0059456A"/>
    <w:rsid w:val="005960AC"/>
    <w:rsid w:val="00597527"/>
    <w:rsid w:val="005A1E04"/>
    <w:rsid w:val="005A5473"/>
    <w:rsid w:val="005B085F"/>
    <w:rsid w:val="005B3D64"/>
    <w:rsid w:val="005B753E"/>
    <w:rsid w:val="005C6AF1"/>
    <w:rsid w:val="005C74BD"/>
    <w:rsid w:val="005E2A91"/>
    <w:rsid w:val="005E2B96"/>
    <w:rsid w:val="005E72DD"/>
    <w:rsid w:val="005F0B2F"/>
    <w:rsid w:val="005F1DB1"/>
    <w:rsid w:val="005F2609"/>
    <w:rsid w:val="005F38DC"/>
    <w:rsid w:val="005F44BE"/>
    <w:rsid w:val="005F56C2"/>
    <w:rsid w:val="005F6F5D"/>
    <w:rsid w:val="005F77C9"/>
    <w:rsid w:val="00604AAD"/>
    <w:rsid w:val="006052AA"/>
    <w:rsid w:val="00605BB1"/>
    <w:rsid w:val="006060E3"/>
    <w:rsid w:val="006121DC"/>
    <w:rsid w:val="00612C1C"/>
    <w:rsid w:val="00613609"/>
    <w:rsid w:val="00616522"/>
    <w:rsid w:val="00621FD4"/>
    <w:rsid w:val="00622FEC"/>
    <w:rsid w:val="006230FE"/>
    <w:rsid w:val="006235DC"/>
    <w:rsid w:val="0062790D"/>
    <w:rsid w:val="00631D81"/>
    <w:rsid w:val="006333B3"/>
    <w:rsid w:val="00633964"/>
    <w:rsid w:val="00644880"/>
    <w:rsid w:val="0064556A"/>
    <w:rsid w:val="00645AAA"/>
    <w:rsid w:val="00645F51"/>
    <w:rsid w:val="006523EA"/>
    <w:rsid w:val="00655165"/>
    <w:rsid w:val="00655870"/>
    <w:rsid w:val="006605D3"/>
    <w:rsid w:val="0066556F"/>
    <w:rsid w:val="006676A4"/>
    <w:rsid w:val="006715D7"/>
    <w:rsid w:val="00671883"/>
    <w:rsid w:val="00672522"/>
    <w:rsid w:val="00685583"/>
    <w:rsid w:val="006878AA"/>
    <w:rsid w:val="006929B4"/>
    <w:rsid w:val="006A141E"/>
    <w:rsid w:val="006A2B19"/>
    <w:rsid w:val="006A4518"/>
    <w:rsid w:val="006A6142"/>
    <w:rsid w:val="006B648F"/>
    <w:rsid w:val="006C046A"/>
    <w:rsid w:val="006C503F"/>
    <w:rsid w:val="006C688A"/>
    <w:rsid w:val="006C739F"/>
    <w:rsid w:val="006C73F9"/>
    <w:rsid w:val="006E01B8"/>
    <w:rsid w:val="006E3059"/>
    <w:rsid w:val="006E46E8"/>
    <w:rsid w:val="006E5DFF"/>
    <w:rsid w:val="006E6B93"/>
    <w:rsid w:val="006E7522"/>
    <w:rsid w:val="006F06B2"/>
    <w:rsid w:val="006F0E8E"/>
    <w:rsid w:val="006F1F69"/>
    <w:rsid w:val="006F3B40"/>
    <w:rsid w:val="006F6565"/>
    <w:rsid w:val="007005B6"/>
    <w:rsid w:val="00701F8C"/>
    <w:rsid w:val="007020C5"/>
    <w:rsid w:val="00704157"/>
    <w:rsid w:val="00704679"/>
    <w:rsid w:val="00705F3E"/>
    <w:rsid w:val="00712EF9"/>
    <w:rsid w:val="0071546B"/>
    <w:rsid w:val="0072052D"/>
    <w:rsid w:val="00720A91"/>
    <w:rsid w:val="0072174B"/>
    <w:rsid w:val="00721E28"/>
    <w:rsid w:val="00722884"/>
    <w:rsid w:val="00743DF0"/>
    <w:rsid w:val="00747292"/>
    <w:rsid w:val="00747A01"/>
    <w:rsid w:val="00754868"/>
    <w:rsid w:val="0075574B"/>
    <w:rsid w:val="007564D4"/>
    <w:rsid w:val="007603F6"/>
    <w:rsid w:val="0076254B"/>
    <w:rsid w:val="00763978"/>
    <w:rsid w:val="00765A12"/>
    <w:rsid w:val="00767076"/>
    <w:rsid w:val="00767ADA"/>
    <w:rsid w:val="007714A9"/>
    <w:rsid w:val="007728C5"/>
    <w:rsid w:val="00774561"/>
    <w:rsid w:val="007779BC"/>
    <w:rsid w:val="007811F9"/>
    <w:rsid w:val="00796606"/>
    <w:rsid w:val="00796759"/>
    <w:rsid w:val="00796E6D"/>
    <w:rsid w:val="007A35BA"/>
    <w:rsid w:val="007A3D18"/>
    <w:rsid w:val="007A53E6"/>
    <w:rsid w:val="007A54B4"/>
    <w:rsid w:val="007A675A"/>
    <w:rsid w:val="007A768D"/>
    <w:rsid w:val="007A7C4E"/>
    <w:rsid w:val="007B5D28"/>
    <w:rsid w:val="007B5E25"/>
    <w:rsid w:val="007B6D3C"/>
    <w:rsid w:val="007C0B5E"/>
    <w:rsid w:val="007C10A1"/>
    <w:rsid w:val="007C5116"/>
    <w:rsid w:val="007C74CB"/>
    <w:rsid w:val="007D1BB1"/>
    <w:rsid w:val="007D3B11"/>
    <w:rsid w:val="007D7947"/>
    <w:rsid w:val="007E7301"/>
    <w:rsid w:val="007F79AD"/>
    <w:rsid w:val="0080272C"/>
    <w:rsid w:val="008042C0"/>
    <w:rsid w:val="00804CBB"/>
    <w:rsid w:val="008075C1"/>
    <w:rsid w:val="00812FD6"/>
    <w:rsid w:val="008146D1"/>
    <w:rsid w:val="00814CEE"/>
    <w:rsid w:val="00816D7B"/>
    <w:rsid w:val="00820109"/>
    <w:rsid w:val="008212C2"/>
    <w:rsid w:val="0082207C"/>
    <w:rsid w:val="00825097"/>
    <w:rsid w:val="008266D1"/>
    <w:rsid w:val="00831B61"/>
    <w:rsid w:val="00850D27"/>
    <w:rsid w:val="00851663"/>
    <w:rsid w:val="0085228D"/>
    <w:rsid w:val="00852AB5"/>
    <w:rsid w:val="00857609"/>
    <w:rsid w:val="00864BB3"/>
    <w:rsid w:val="0087102E"/>
    <w:rsid w:val="0087536A"/>
    <w:rsid w:val="0088435C"/>
    <w:rsid w:val="008861A0"/>
    <w:rsid w:val="00887E8D"/>
    <w:rsid w:val="00891327"/>
    <w:rsid w:val="00896928"/>
    <w:rsid w:val="00897E61"/>
    <w:rsid w:val="008A0C14"/>
    <w:rsid w:val="008A22EC"/>
    <w:rsid w:val="008A40CB"/>
    <w:rsid w:val="008A5C75"/>
    <w:rsid w:val="008A6712"/>
    <w:rsid w:val="008B465C"/>
    <w:rsid w:val="008B5CA1"/>
    <w:rsid w:val="008C1D8C"/>
    <w:rsid w:val="008C25D2"/>
    <w:rsid w:val="008C3D12"/>
    <w:rsid w:val="008D14F1"/>
    <w:rsid w:val="008D1BC8"/>
    <w:rsid w:val="008D423B"/>
    <w:rsid w:val="008D474A"/>
    <w:rsid w:val="008D4D31"/>
    <w:rsid w:val="008D6E7B"/>
    <w:rsid w:val="008E7B28"/>
    <w:rsid w:val="008F17EB"/>
    <w:rsid w:val="008F7FCC"/>
    <w:rsid w:val="0090043D"/>
    <w:rsid w:val="00900442"/>
    <w:rsid w:val="00901BB1"/>
    <w:rsid w:val="00902308"/>
    <w:rsid w:val="009073DC"/>
    <w:rsid w:val="00910C4E"/>
    <w:rsid w:val="00911F13"/>
    <w:rsid w:val="009146AD"/>
    <w:rsid w:val="00916562"/>
    <w:rsid w:val="00924985"/>
    <w:rsid w:val="009260C3"/>
    <w:rsid w:val="0092726A"/>
    <w:rsid w:val="009352BD"/>
    <w:rsid w:val="00935EC5"/>
    <w:rsid w:val="00937C21"/>
    <w:rsid w:val="00941794"/>
    <w:rsid w:val="00942FEB"/>
    <w:rsid w:val="00946125"/>
    <w:rsid w:val="00950E38"/>
    <w:rsid w:val="00951B23"/>
    <w:rsid w:val="00952E1C"/>
    <w:rsid w:val="00953D34"/>
    <w:rsid w:val="00954F2F"/>
    <w:rsid w:val="00962A91"/>
    <w:rsid w:val="0096418B"/>
    <w:rsid w:val="00965048"/>
    <w:rsid w:val="00965517"/>
    <w:rsid w:val="0097054B"/>
    <w:rsid w:val="00970F3E"/>
    <w:rsid w:val="0097168C"/>
    <w:rsid w:val="00977802"/>
    <w:rsid w:val="00984D72"/>
    <w:rsid w:val="009853B2"/>
    <w:rsid w:val="009873F5"/>
    <w:rsid w:val="00992ABA"/>
    <w:rsid w:val="00993AF3"/>
    <w:rsid w:val="00994335"/>
    <w:rsid w:val="009A0A06"/>
    <w:rsid w:val="009A2608"/>
    <w:rsid w:val="009A3103"/>
    <w:rsid w:val="009A666D"/>
    <w:rsid w:val="009B04E8"/>
    <w:rsid w:val="009B1981"/>
    <w:rsid w:val="009B5103"/>
    <w:rsid w:val="009C42C5"/>
    <w:rsid w:val="009C5555"/>
    <w:rsid w:val="009C7A89"/>
    <w:rsid w:val="009D1352"/>
    <w:rsid w:val="009D1A5B"/>
    <w:rsid w:val="009D2643"/>
    <w:rsid w:val="009D4311"/>
    <w:rsid w:val="009D431E"/>
    <w:rsid w:val="009D5F8A"/>
    <w:rsid w:val="009D74B0"/>
    <w:rsid w:val="009E07D2"/>
    <w:rsid w:val="009E09AD"/>
    <w:rsid w:val="009F1AE1"/>
    <w:rsid w:val="009F6CD8"/>
    <w:rsid w:val="009F773E"/>
    <w:rsid w:val="00A00B78"/>
    <w:rsid w:val="00A02A18"/>
    <w:rsid w:val="00A034C4"/>
    <w:rsid w:val="00A03AEF"/>
    <w:rsid w:val="00A043F6"/>
    <w:rsid w:val="00A05260"/>
    <w:rsid w:val="00A06264"/>
    <w:rsid w:val="00A06637"/>
    <w:rsid w:val="00A1075D"/>
    <w:rsid w:val="00A116C6"/>
    <w:rsid w:val="00A13018"/>
    <w:rsid w:val="00A151B4"/>
    <w:rsid w:val="00A21F0D"/>
    <w:rsid w:val="00A247DB"/>
    <w:rsid w:val="00A26A27"/>
    <w:rsid w:val="00A32374"/>
    <w:rsid w:val="00A342CC"/>
    <w:rsid w:val="00A36ECD"/>
    <w:rsid w:val="00A41D3A"/>
    <w:rsid w:val="00A42140"/>
    <w:rsid w:val="00A429B5"/>
    <w:rsid w:val="00A55F83"/>
    <w:rsid w:val="00A56A79"/>
    <w:rsid w:val="00A56A8F"/>
    <w:rsid w:val="00A5750D"/>
    <w:rsid w:val="00A604D2"/>
    <w:rsid w:val="00A61F5E"/>
    <w:rsid w:val="00A63E80"/>
    <w:rsid w:val="00A74089"/>
    <w:rsid w:val="00A821E0"/>
    <w:rsid w:val="00A83679"/>
    <w:rsid w:val="00A83AC3"/>
    <w:rsid w:val="00A84439"/>
    <w:rsid w:val="00A92611"/>
    <w:rsid w:val="00A93483"/>
    <w:rsid w:val="00A960C6"/>
    <w:rsid w:val="00AA337A"/>
    <w:rsid w:val="00AA7355"/>
    <w:rsid w:val="00AA7504"/>
    <w:rsid w:val="00AA7DE1"/>
    <w:rsid w:val="00AB3BA5"/>
    <w:rsid w:val="00AC2EB8"/>
    <w:rsid w:val="00AC3EB9"/>
    <w:rsid w:val="00AC3EEF"/>
    <w:rsid w:val="00AC46C8"/>
    <w:rsid w:val="00AC6F2C"/>
    <w:rsid w:val="00AD1F69"/>
    <w:rsid w:val="00AD30B4"/>
    <w:rsid w:val="00AD30D0"/>
    <w:rsid w:val="00AE0281"/>
    <w:rsid w:val="00AE1650"/>
    <w:rsid w:val="00AE1903"/>
    <w:rsid w:val="00AE75AA"/>
    <w:rsid w:val="00AF34A6"/>
    <w:rsid w:val="00AF5F8A"/>
    <w:rsid w:val="00B01136"/>
    <w:rsid w:val="00B0141A"/>
    <w:rsid w:val="00B04A07"/>
    <w:rsid w:val="00B04A74"/>
    <w:rsid w:val="00B110EF"/>
    <w:rsid w:val="00B1228B"/>
    <w:rsid w:val="00B12E47"/>
    <w:rsid w:val="00B14F19"/>
    <w:rsid w:val="00B17927"/>
    <w:rsid w:val="00B221BC"/>
    <w:rsid w:val="00B224BA"/>
    <w:rsid w:val="00B26D08"/>
    <w:rsid w:val="00B30F22"/>
    <w:rsid w:val="00B31439"/>
    <w:rsid w:val="00B43B96"/>
    <w:rsid w:val="00B46511"/>
    <w:rsid w:val="00B4717D"/>
    <w:rsid w:val="00B50022"/>
    <w:rsid w:val="00B53C98"/>
    <w:rsid w:val="00B54AA5"/>
    <w:rsid w:val="00B54C1A"/>
    <w:rsid w:val="00B54F0E"/>
    <w:rsid w:val="00B573C9"/>
    <w:rsid w:val="00B61AE0"/>
    <w:rsid w:val="00B636A9"/>
    <w:rsid w:val="00B63732"/>
    <w:rsid w:val="00B674B2"/>
    <w:rsid w:val="00B719AB"/>
    <w:rsid w:val="00B71CE0"/>
    <w:rsid w:val="00B744C6"/>
    <w:rsid w:val="00B82222"/>
    <w:rsid w:val="00B84AE5"/>
    <w:rsid w:val="00B865E5"/>
    <w:rsid w:val="00B92276"/>
    <w:rsid w:val="00B971FA"/>
    <w:rsid w:val="00BA1EC0"/>
    <w:rsid w:val="00BA3FDC"/>
    <w:rsid w:val="00BA5DDB"/>
    <w:rsid w:val="00BB40BB"/>
    <w:rsid w:val="00BB55C2"/>
    <w:rsid w:val="00BB5E56"/>
    <w:rsid w:val="00BC1EA2"/>
    <w:rsid w:val="00BC53A1"/>
    <w:rsid w:val="00BC59B9"/>
    <w:rsid w:val="00BC6799"/>
    <w:rsid w:val="00BD0697"/>
    <w:rsid w:val="00BD0737"/>
    <w:rsid w:val="00BD276E"/>
    <w:rsid w:val="00BD43FD"/>
    <w:rsid w:val="00BE0334"/>
    <w:rsid w:val="00BE0863"/>
    <w:rsid w:val="00BE108F"/>
    <w:rsid w:val="00BE4E20"/>
    <w:rsid w:val="00BE6B9F"/>
    <w:rsid w:val="00BF18CB"/>
    <w:rsid w:val="00BF2FA4"/>
    <w:rsid w:val="00BF5773"/>
    <w:rsid w:val="00C1030C"/>
    <w:rsid w:val="00C10469"/>
    <w:rsid w:val="00C138B1"/>
    <w:rsid w:val="00C158D3"/>
    <w:rsid w:val="00C20706"/>
    <w:rsid w:val="00C212F5"/>
    <w:rsid w:val="00C21797"/>
    <w:rsid w:val="00C239EE"/>
    <w:rsid w:val="00C24D45"/>
    <w:rsid w:val="00C25542"/>
    <w:rsid w:val="00C272C6"/>
    <w:rsid w:val="00C31F9C"/>
    <w:rsid w:val="00C35A29"/>
    <w:rsid w:val="00C415C9"/>
    <w:rsid w:val="00C419D3"/>
    <w:rsid w:val="00C423A7"/>
    <w:rsid w:val="00C4266D"/>
    <w:rsid w:val="00C42D31"/>
    <w:rsid w:val="00C443B4"/>
    <w:rsid w:val="00C446B4"/>
    <w:rsid w:val="00C44F22"/>
    <w:rsid w:val="00C47FE6"/>
    <w:rsid w:val="00C53C38"/>
    <w:rsid w:val="00C55754"/>
    <w:rsid w:val="00C5761E"/>
    <w:rsid w:val="00C61979"/>
    <w:rsid w:val="00C647F0"/>
    <w:rsid w:val="00C65967"/>
    <w:rsid w:val="00C70606"/>
    <w:rsid w:val="00C71245"/>
    <w:rsid w:val="00C72267"/>
    <w:rsid w:val="00C729E1"/>
    <w:rsid w:val="00C7452E"/>
    <w:rsid w:val="00C8025F"/>
    <w:rsid w:val="00C81845"/>
    <w:rsid w:val="00C834B4"/>
    <w:rsid w:val="00C83794"/>
    <w:rsid w:val="00C84D4F"/>
    <w:rsid w:val="00C875E4"/>
    <w:rsid w:val="00C87C50"/>
    <w:rsid w:val="00C93FC6"/>
    <w:rsid w:val="00CA0419"/>
    <w:rsid w:val="00CA6DC7"/>
    <w:rsid w:val="00CB0AAC"/>
    <w:rsid w:val="00CB22F4"/>
    <w:rsid w:val="00CB4EC7"/>
    <w:rsid w:val="00CB5CAE"/>
    <w:rsid w:val="00CB68F8"/>
    <w:rsid w:val="00CC561E"/>
    <w:rsid w:val="00CC63F1"/>
    <w:rsid w:val="00CC78FA"/>
    <w:rsid w:val="00CD280D"/>
    <w:rsid w:val="00CD343F"/>
    <w:rsid w:val="00CD397D"/>
    <w:rsid w:val="00CD55AA"/>
    <w:rsid w:val="00CD5923"/>
    <w:rsid w:val="00CD7391"/>
    <w:rsid w:val="00CE00E2"/>
    <w:rsid w:val="00CE3EE8"/>
    <w:rsid w:val="00CE59B5"/>
    <w:rsid w:val="00CE6079"/>
    <w:rsid w:val="00CE792C"/>
    <w:rsid w:val="00CF3E62"/>
    <w:rsid w:val="00CF732D"/>
    <w:rsid w:val="00CF73A3"/>
    <w:rsid w:val="00CF7DD1"/>
    <w:rsid w:val="00D00146"/>
    <w:rsid w:val="00D0377E"/>
    <w:rsid w:val="00D100C5"/>
    <w:rsid w:val="00D108D6"/>
    <w:rsid w:val="00D14496"/>
    <w:rsid w:val="00D15645"/>
    <w:rsid w:val="00D206DB"/>
    <w:rsid w:val="00D21BAB"/>
    <w:rsid w:val="00D26FC2"/>
    <w:rsid w:val="00D27E98"/>
    <w:rsid w:val="00D32CF5"/>
    <w:rsid w:val="00D32E54"/>
    <w:rsid w:val="00D431F7"/>
    <w:rsid w:val="00D51021"/>
    <w:rsid w:val="00D531A0"/>
    <w:rsid w:val="00D557D2"/>
    <w:rsid w:val="00D55C24"/>
    <w:rsid w:val="00D6215F"/>
    <w:rsid w:val="00D641CA"/>
    <w:rsid w:val="00D66660"/>
    <w:rsid w:val="00D7001D"/>
    <w:rsid w:val="00D70296"/>
    <w:rsid w:val="00D72A09"/>
    <w:rsid w:val="00D8184C"/>
    <w:rsid w:val="00D93220"/>
    <w:rsid w:val="00D95CAB"/>
    <w:rsid w:val="00D97969"/>
    <w:rsid w:val="00DA1A6E"/>
    <w:rsid w:val="00DA4045"/>
    <w:rsid w:val="00DA4065"/>
    <w:rsid w:val="00DA76BD"/>
    <w:rsid w:val="00DB2EFC"/>
    <w:rsid w:val="00DC15E5"/>
    <w:rsid w:val="00DC378F"/>
    <w:rsid w:val="00DC434B"/>
    <w:rsid w:val="00DC689E"/>
    <w:rsid w:val="00DC76D7"/>
    <w:rsid w:val="00DD0725"/>
    <w:rsid w:val="00DD27A4"/>
    <w:rsid w:val="00DD446A"/>
    <w:rsid w:val="00DD49C0"/>
    <w:rsid w:val="00DD5224"/>
    <w:rsid w:val="00DE4683"/>
    <w:rsid w:val="00DF0524"/>
    <w:rsid w:val="00DF1D4A"/>
    <w:rsid w:val="00DF1DEF"/>
    <w:rsid w:val="00DF27C9"/>
    <w:rsid w:val="00DF289B"/>
    <w:rsid w:val="00DF2CA8"/>
    <w:rsid w:val="00DF4981"/>
    <w:rsid w:val="00DF5440"/>
    <w:rsid w:val="00DF693A"/>
    <w:rsid w:val="00DF77D6"/>
    <w:rsid w:val="00E00C0E"/>
    <w:rsid w:val="00E014D8"/>
    <w:rsid w:val="00E04580"/>
    <w:rsid w:val="00E063E2"/>
    <w:rsid w:val="00E10195"/>
    <w:rsid w:val="00E1456D"/>
    <w:rsid w:val="00E15843"/>
    <w:rsid w:val="00E16246"/>
    <w:rsid w:val="00E163A5"/>
    <w:rsid w:val="00E171C1"/>
    <w:rsid w:val="00E24AC7"/>
    <w:rsid w:val="00E31AD5"/>
    <w:rsid w:val="00E3589B"/>
    <w:rsid w:val="00E41C4D"/>
    <w:rsid w:val="00E41C9E"/>
    <w:rsid w:val="00E42C97"/>
    <w:rsid w:val="00E4447F"/>
    <w:rsid w:val="00E45D81"/>
    <w:rsid w:val="00E51367"/>
    <w:rsid w:val="00E51763"/>
    <w:rsid w:val="00E52B0C"/>
    <w:rsid w:val="00E5529E"/>
    <w:rsid w:val="00E644B7"/>
    <w:rsid w:val="00E65A22"/>
    <w:rsid w:val="00E71004"/>
    <w:rsid w:val="00E7285A"/>
    <w:rsid w:val="00E84A29"/>
    <w:rsid w:val="00E84CDB"/>
    <w:rsid w:val="00E8508F"/>
    <w:rsid w:val="00E909B4"/>
    <w:rsid w:val="00E937C2"/>
    <w:rsid w:val="00E93820"/>
    <w:rsid w:val="00E942B1"/>
    <w:rsid w:val="00EA602A"/>
    <w:rsid w:val="00EB27C4"/>
    <w:rsid w:val="00EB5032"/>
    <w:rsid w:val="00EB6DEB"/>
    <w:rsid w:val="00ED375D"/>
    <w:rsid w:val="00ED5333"/>
    <w:rsid w:val="00ED6EDE"/>
    <w:rsid w:val="00ED7BA9"/>
    <w:rsid w:val="00EE11E9"/>
    <w:rsid w:val="00EE3E56"/>
    <w:rsid w:val="00EF3389"/>
    <w:rsid w:val="00EF5E46"/>
    <w:rsid w:val="00EF6732"/>
    <w:rsid w:val="00EF6CAD"/>
    <w:rsid w:val="00F01231"/>
    <w:rsid w:val="00F043E8"/>
    <w:rsid w:val="00F05058"/>
    <w:rsid w:val="00F06B0F"/>
    <w:rsid w:val="00F120D6"/>
    <w:rsid w:val="00F133D2"/>
    <w:rsid w:val="00F14E39"/>
    <w:rsid w:val="00F15BE9"/>
    <w:rsid w:val="00F21EBC"/>
    <w:rsid w:val="00F2459F"/>
    <w:rsid w:val="00F3076F"/>
    <w:rsid w:val="00F32569"/>
    <w:rsid w:val="00F32B3F"/>
    <w:rsid w:val="00F35D6B"/>
    <w:rsid w:val="00F41485"/>
    <w:rsid w:val="00F4157C"/>
    <w:rsid w:val="00F4794D"/>
    <w:rsid w:val="00F51E89"/>
    <w:rsid w:val="00F54082"/>
    <w:rsid w:val="00F573B2"/>
    <w:rsid w:val="00F61805"/>
    <w:rsid w:val="00F63A52"/>
    <w:rsid w:val="00F64750"/>
    <w:rsid w:val="00F67AEF"/>
    <w:rsid w:val="00F70291"/>
    <w:rsid w:val="00F71849"/>
    <w:rsid w:val="00F74822"/>
    <w:rsid w:val="00F7568C"/>
    <w:rsid w:val="00F76A3E"/>
    <w:rsid w:val="00F811EB"/>
    <w:rsid w:val="00F81325"/>
    <w:rsid w:val="00F81BE8"/>
    <w:rsid w:val="00F8444C"/>
    <w:rsid w:val="00F855BF"/>
    <w:rsid w:val="00F86A4D"/>
    <w:rsid w:val="00F86EAE"/>
    <w:rsid w:val="00F91E97"/>
    <w:rsid w:val="00F91FFB"/>
    <w:rsid w:val="00F93BB4"/>
    <w:rsid w:val="00FA5DCE"/>
    <w:rsid w:val="00FA768F"/>
    <w:rsid w:val="00FB3674"/>
    <w:rsid w:val="00FB65AE"/>
    <w:rsid w:val="00FB7E8D"/>
    <w:rsid w:val="00FC68CD"/>
    <w:rsid w:val="00FC75AC"/>
    <w:rsid w:val="00FD0489"/>
    <w:rsid w:val="00FD7A4A"/>
    <w:rsid w:val="00FE0BA6"/>
    <w:rsid w:val="00FE58F9"/>
    <w:rsid w:val="00FE7589"/>
    <w:rsid w:val="00FF171E"/>
    <w:rsid w:val="00FF1780"/>
    <w:rsid w:val="00FF53C5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D856"/>
  <w15:docId w15:val="{D585963C-2241-4E01-AF9F-C999340E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1E0"/>
    <w:pPr>
      <w:ind w:left="720"/>
      <w:contextualSpacing/>
    </w:pPr>
  </w:style>
  <w:style w:type="table" w:styleId="Tabela-Siatka">
    <w:name w:val="Table Grid"/>
    <w:basedOn w:val="Standardowy"/>
    <w:rsid w:val="00A8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2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1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355F-A619-409F-B3FA-011D6239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2010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nauczyciel</cp:lastModifiedBy>
  <cp:revision>13</cp:revision>
  <cp:lastPrinted>2017-09-04T20:57:00Z</cp:lastPrinted>
  <dcterms:created xsi:type="dcterms:W3CDTF">2020-07-02T17:59:00Z</dcterms:created>
  <dcterms:modified xsi:type="dcterms:W3CDTF">2020-09-02T12:10:00Z</dcterms:modified>
</cp:coreProperties>
</file>