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D3" w:rsidRPr="0014459A" w:rsidRDefault="00A031D3" w:rsidP="0014459A">
      <w:pPr>
        <w:jc w:val="center"/>
        <w:rPr>
          <w:b/>
          <w:lang w:val="sk-SK"/>
        </w:rPr>
      </w:pPr>
      <w:r w:rsidRPr="0014459A">
        <w:rPr>
          <w:b/>
          <w:lang w:val="sk-SK"/>
        </w:rPr>
        <w:t xml:space="preserve">Materská škola , A. </w:t>
      </w:r>
      <w:proofErr w:type="spellStart"/>
      <w:r w:rsidRPr="0014459A">
        <w:rPr>
          <w:b/>
          <w:lang w:val="sk-SK"/>
        </w:rPr>
        <w:t>Sládkoviča</w:t>
      </w:r>
      <w:proofErr w:type="spellEnd"/>
      <w:r w:rsidRPr="0014459A">
        <w:rPr>
          <w:b/>
          <w:lang w:val="sk-SK"/>
        </w:rPr>
        <w:t xml:space="preserve"> 10, Veľký Šariš, 08221</w:t>
      </w:r>
    </w:p>
    <w:p w:rsidR="00A031D3" w:rsidRPr="0014459A" w:rsidRDefault="00A031D3" w:rsidP="0014459A">
      <w:pPr>
        <w:jc w:val="center"/>
        <w:rPr>
          <w:b/>
          <w:lang w:val="sk-SK"/>
        </w:rPr>
      </w:pPr>
    </w:p>
    <w:p w:rsidR="0014459A" w:rsidRDefault="0014459A" w:rsidP="0014459A">
      <w:pPr>
        <w:jc w:val="center"/>
        <w:rPr>
          <w:b/>
          <w:sz w:val="32"/>
          <w:szCs w:val="32"/>
          <w:lang w:val="sk-SK"/>
        </w:rPr>
      </w:pPr>
    </w:p>
    <w:p w:rsidR="0014459A" w:rsidRDefault="0014459A" w:rsidP="0014459A">
      <w:pPr>
        <w:jc w:val="center"/>
        <w:rPr>
          <w:b/>
          <w:sz w:val="32"/>
          <w:szCs w:val="32"/>
          <w:lang w:val="sk-SK"/>
        </w:rPr>
      </w:pPr>
    </w:p>
    <w:p w:rsidR="00A031D3" w:rsidRPr="0014459A" w:rsidRDefault="00C411EA" w:rsidP="0014459A">
      <w:pPr>
        <w:jc w:val="center"/>
        <w:rPr>
          <w:b/>
          <w:sz w:val="32"/>
          <w:szCs w:val="32"/>
          <w:lang w:val="sk-SK"/>
        </w:rPr>
      </w:pPr>
      <w:r w:rsidRPr="0014459A">
        <w:rPr>
          <w:b/>
          <w:sz w:val="32"/>
          <w:szCs w:val="32"/>
          <w:lang w:val="sk-SK"/>
        </w:rPr>
        <w:t>Školský vzdelávací pro</w:t>
      </w:r>
      <w:r w:rsidR="00A031D3" w:rsidRPr="0014459A">
        <w:rPr>
          <w:b/>
          <w:sz w:val="32"/>
          <w:szCs w:val="32"/>
          <w:lang w:val="sk-SK"/>
        </w:rPr>
        <w:t>gram</w:t>
      </w:r>
    </w:p>
    <w:tbl>
      <w:tblPr>
        <w:tblpPr w:leftFromText="141" w:rightFromText="141" w:vertAnchor="page" w:horzAnchor="page" w:tblpX="4498" w:tblpY="5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9041"/>
      </w:tblGrid>
      <w:tr w:rsidR="009101CB" w:rsidRPr="0036030C" w:rsidTr="009101CB">
        <w:trPr>
          <w:trHeight w:val="1273"/>
        </w:trPr>
        <w:tc>
          <w:tcPr>
            <w:tcW w:w="9041" w:type="dxa"/>
            <w:shd w:val="clear" w:color="auto" w:fill="99CC00"/>
          </w:tcPr>
          <w:p w:rsidR="009101CB" w:rsidRPr="0036030C" w:rsidRDefault="009101CB" w:rsidP="009101CB">
            <w:pPr>
              <w:spacing w:line="360" w:lineRule="auto"/>
              <w:rPr>
                <w:b/>
                <w:color w:val="FF0000"/>
                <w:lang w:val="sk-SK"/>
              </w:rPr>
            </w:pPr>
            <w:r>
              <w:rPr>
                <w:rFonts w:eastAsia="Gulim"/>
                <w:noProof/>
                <w:color w:val="99CC00"/>
                <w:lang w:val="sk-SK" w:eastAsia="sk-SK"/>
              </w:rPr>
              <w:drawing>
                <wp:anchor distT="0" distB="0" distL="114300" distR="114300" simplePos="0" relativeHeight="251682816" behindDoc="0" locked="0" layoutInCell="1" allowOverlap="1">
                  <wp:simplePos x="0" y="0"/>
                  <wp:positionH relativeFrom="column">
                    <wp:posOffset>4840605</wp:posOffset>
                  </wp:positionH>
                  <wp:positionV relativeFrom="paragraph">
                    <wp:posOffset>-1197610</wp:posOffset>
                  </wp:positionV>
                  <wp:extent cx="533400" cy="467360"/>
                  <wp:effectExtent l="19050" t="0" r="0" b="0"/>
                  <wp:wrapSquare wrapText="bothSides"/>
                  <wp:docPr id="15" name="Obrázok 2"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tvorlístok1"/>
                          <pic:cNvPicPr>
                            <a:picLocks noChangeAspect="1" noChangeArrowheads="1"/>
                          </pic:cNvPicPr>
                        </pic:nvPicPr>
                        <pic:blipFill>
                          <a:blip r:embed="rId8"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r w:rsidRPr="0036030C">
              <w:rPr>
                <w:rFonts w:eastAsia="Gulim"/>
                <w:noProof/>
                <w:color w:val="99CC00"/>
                <w:lang w:val="sk-SK" w:eastAsia="sk-SK"/>
              </w:rPr>
              <w:drawing>
                <wp:inline distT="0" distB="0" distL="0" distR="0">
                  <wp:extent cx="535940" cy="473075"/>
                  <wp:effectExtent l="19050" t="0" r="0" b="0"/>
                  <wp:docPr id="16" name="Obrázok 2"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tvorlístok1"/>
                          <pic:cNvPicPr>
                            <a:picLocks noChangeAspect="1" noChangeArrowheads="1"/>
                          </pic:cNvPicPr>
                        </pic:nvPicPr>
                        <pic:blipFill>
                          <a:blip r:embed="rId8"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r>
              <w:rPr>
                <w:rFonts w:eastAsia="Gulim"/>
                <w:color w:val="99CC00"/>
                <w:lang w:val="sk-SK"/>
              </w:rPr>
              <w:t xml:space="preserve">                                     </w:t>
            </w:r>
            <w:r w:rsidRPr="0036030C">
              <w:rPr>
                <w:rFonts w:eastAsia="Gulim"/>
                <w:color w:val="99CC00"/>
                <w:lang w:val="sk-SK"/>
              </w:rPr>
              <w:t xml:space="preserve"> </w:t>
            </w:r>
            <w:r w:rsidRPr="0036030C">
              <w:rPr>
                <w:b/>
                <w:lang w:val="sk-SK"/>
              </w:rPr>
              <w:t xml:space="preserve">„ ŠTVORLÍSTOK „ </w:t>
            </w:r>
          </w:p>
        </w:tc>
      </w:tr>
    </w:tbl>
    <w:p w:rsidR="00A031D3" w:rsidRPr="0036030C" w:rsidRDefault="00A031D3" w:rsidP="00C411EA">
      <w:pPr>
        <w:spacing w:line="360" w:lineRule="auto"/>
        <w:rPr>
          <w:b/>
          <w:color w:val="99CC00"/>
          <w:lang w:val="sk-SK"/>
        </w:rPr>
      </w:pPr>
      <w:r w:rsidRPr="0036030C">
        <w:rPr>
          <w:b/>
          <w:noProof/>
          <w:color w:val="99CC00"/>
          <w:lang w:val="sk-SK" w:eastAsia="sk-SK"/>
        </w:rPr>
        <w:drawing>
          <wp:inline distT="0" distB="0" distL="0" distR="0">
            <wp:extent cx="1875790" cy="1702435"/>
            <wp:effectExtent l="19050" t="0" r="0" b="0"/>
            <wp:docPr id="1" name="Obrázok 1"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vorlístok1"/>
                    <pic:cNvPicPr>
                      <a:picLocks noChangeAspect="1" noChangeArrowheads="1"/>
                    </pic:cNvPicPr>
                  </pic:nvPicPr>
                  <pic:blipFill>
                    <a:blip r:embed="rId9" cstate="print"/>
                    <a:srcRect/>
                    <a:stretch>
                      <a:fillRect/>
                    </a:stretch>
                  </pic:blipFill>
                  <pic:spPr bwMode="auto">
                    <a:xfrm>
                      <a:off x="0" y="0"/>
                      <a:ext cx="1875790" cy="1702435"/>
                    </a:xfrm>
                    <a:prstGeom prst="rect">
                      <a:avLst/>
                    </a:prstGeom>
                    <a:noFill/>
                    <a:ln w="9525">
                      <a:noFill/>
                      <a:miter lim="800000"/>
                      <a:headEnd/>
                      <a:tailEnd/>
                    </a:ln>
                  </pic:spPr>
                </pic:pic>
              </a:graphicData>
            </a:graphic>
          </wp:inline>
        </w:drawing>
      </w: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C411EA" w:rsidRDefault="00C411EA" w:rsidP="00A031D3">
      <w:pPr>
        <w:spacing w:line="360" w:lineRule="auto"/>
        <w:outlineLvl w:val="0"/>
        <w:rPr>
          <w:b/>
          <w:lang w:val="sk-SK"/>
        </w:rPr>
      </w:pPr>
    </w:p>
    <w:p w:rsidR="0014459A" w:rsidRDefault="00A031D3" w:rsidP="0014459A">
      <w:pPr>
        <w:rPr>
          <w:b/>
          <w:lang w:val="sk-SK"/>
        </w:rPr>
      </w:pPr>
      <w:r w:rsidRPr="0014459A">
        <w:rPr>
          <w:b/>
          <w:lang w:val="sk-SK"/>
        </w:rPr>
        <w:t>Motto:</w:t>
      </w:r>
      <w:r w:rsidR="00C411EA" w:rsidRPr="0014459A">
        <w:rPr>
          <w:b/>
          <w:lang w:val="sk-SK"/>
        </w:rPr>
        <w:t xml:space="preserve"> </w:t>
      </w:r>
      <w:r w:rsidR="00C411EA" w:rsidRPr="0014459A">
        <w:rPr>
          <w:b/>
          <w:sz w:val="32"/>
          <w:szCs w:val="32"/>
          <w:lang w:val="sk-SK"/>
        </w:rPr>
        <w:t>„ Jedine deti vedia, čo hľadajú“</w:t>
      </w:r>
      <w:r w:rsidR="003E7B95" w:rsidRPr="0014459A">
        <w:rPr>
          <w:b/>
          <w:lang w:val="sk-SK"/>
        </w:rPr>
        <w:t xml:space="preserve"> </w:t>
      </w:r>
    </w:p>
    <w:p w:rsidR="00C411EA" w:rsidRPr="0014459A" w:rsidRDefault="0014459A" w:rsidP="0014459A">
      <w:pPr>
        <w:rPr>
          <w:lang w:val="sk-SK"/>
        </w:rPr>
      </w:pPr>
      <w:r>
        <w:rPr>
          <w:b/>
          <w:lang w:val="sk-SK"/>
        </w:rPr>
        <w:t xml:space="preserve">                                                                    </w:t>
      </w:r>
      <w:proofErr w:type="spellStart"/>
      <w:r w:rsidR="003E7B95" w:rsidRPr="0014459A">
        <w:t>Antoine</w:t>
      </w:r>
      <w:proofErr w:type="spellEnd"/>
      <w:r w:rsidR="003E7B95" w:rsidRPr="0014459A">
        <w:t xml:space="preserve"> de </w:t>
      </w:r>
      <w:proofErr w:type="spellStart"/>
      <w:r w:rsidR="003E7B95" w:rsidRPr="0014459A">
        <w:t>Saint</w:t>
      </w:r>
      <w:proofErr w:type="spellEnd"/>
      <w:r w:rsidR="003E7B95" w:rsidRPr="0014459A">
        <w:t>-</w:t>
      </w:r>
      <w:proofErr w:type="spellStart"/>
      <w:r w:rsidR="003E7B95" w:rsidRPr="0014459A">
        <w:t>Exupéry</w:t>
      </w:r>
      <w:proofErr w:type="spellEnd"/>
    </w:p>
    <w:p w:rsidR="00C411EA" w:rsidRPr="0014459A" w:rsidRDefault="00C411EA" w:rsidP="0014459A">
      <w:pPr>
        <w:rPr>
          <w:lang w:val="sk-SK"/>
        </w:rPr>
      </w:pPr>
    </w:p>
    <w:p w:rsidR="00C411EA" w:rsidRDefault="00C411EA" w:rsidP="00A031D3">
      <w:pPr>
        <w:tabs>
          <w:tab w:val="left" w:pos="12420"/>
        </w:tabs>
        <w:spacing w:line="360" w:lineRule="auto"/>
        <w:outlineLvl w:val="0"/>
        <w:rPr>
          <w:lang w:val="sk-SK"/>
        </w:rPr>
      </w:pPr>
    </w:p>
    <w:sdt>
      <w:sdtPr>
        <w:rPr>
          <w:rFonts w:ascii="Times New Roman" w:eastAsia="Times New Roman" w:hAnsi="Times New Roman" w:cs="Times New Roman"/>
          <w:b w:val="0"/>
          <w:bCs w:val="0"/>
          <w:color w:val="auto"/>
          <w:sz w:val="24"/>
          <w:szCs w:val="24"/>
          <w:lang w:val="cs-CZ" w:eastAsia="cs-CZ"/>
        </w:rPr>
        <w:id w:val="892839485"/>
        <w:docPartObj>
          <w:docPartGallery w:val="Table of Contents"/>
          <w:docPartUnique/>
        </w:docPartObj>
      </w:sdtPr>
      <w:sdtContent>
        <w:p w:rsidR="0014459A" w:rsidRDefault="0014459A">
          <w:pPr>
            <w:pStyle w:val="Hlavikaobsahu"/>
          </w:pPr>
          <w:r>
            <w:t>Obsah</w:t>
          </w:r>
        </w:p>
        <w:p w:rsidR="00376085" w:rsidRPr="00376085" w:rsidRDefault="00C72FD3">
          <w:pPr>
            <w:pStyle w:val="Obsah2"/>
            <w:tabs>
              <w:tab w:val="right" w:leader="dot" w:pos="13994"/>
            </w:tabs>
            <w:rPr>
              <w:rFonts w:eastAsiaTheme="minorEastAsia"/>
              <w:noProof/>
              <w:sz w:val="22"/>
              <w:szCs w:val="22"/>
              <w:lang w:val="sk-SK" w:eastAsia="sk-SK"/>
            </w:rPr>
          </w:pPr>
          <w:r>
            <w:rPr>
              <w:lang w:val="sk-SK"/>
            </w:rPr>
            <w:fldChar w:fldCharType="begin"/>
          </w:r>
          <w:r w:rsidR="0014459A">
            <w:rPr>
              <w:lang w:val="sk-SK"/>
            </w:rPr>
            <w:instrText xml:space="preserve"> TOC \o "1-3" \h \z \u </w:instrText>
          </w:r>
          <w:r>
            <w:rPr>
              <w:lang w:val="sk-SK"/>
            </w:rPr>
            <w:fldChar w:fldCharType="separate"/>
          </w:r>
          <w:hyperlink w:anchor="_Toc25588860" w:history="1">
            <w:r w:rsidR="00376085" w:rsidRPr="00376085">
              <w:rPr>
                <w:rStyle w:val="Hypertextovprepojenie"/>
                <w:rFonts w:ascii="Times New Roman" w:eastAsia="Gulim" w:hAnsi="Times New Roman" w:cs="Times New Roman"/>
                <w:noProof/>
              </w:rPr>
              <w:t>2. Vymedzenie vlastných cieľov výchovy a vzdelávania a poslania výchovy a vzdelávania</w:t>
            </w:r>
            <w:r w:rsidR="00376085" w:rsidRPr="00376085">
              <w:rPr>
                <w:noProof/>
                <w:webHidden/>
              </w:rPr>
              <w:tab/>
            </w:r>
            <w:r w:rsidRPr="00376085">
              <w:rPr>
                <w:noProof/>
                <w:webHidden/>
              </w:rPr>
              <w:fldChar w:fldCharType="begin"/>
            </w:r>
            <w:r w:rsidR="00376085" w:rsidRPr="00376085">
              <w:rPr>
                <w:noProof/>
                <w:webHidden/>
              </w:rPr>
              <w:instrText xml:space="preserve"> PAGEREF _Toc25588860 \h </w:instrText>
            </w:r>
            <w:r w:rsidRPr="00376085">
              <w:rPr>
                <w:noProof/>
                <w:webHidden/>
              </w:rPr>
            </w:r>
            <w:r w:rsidRPr="00376085">
              <w:rPr>
                <w:noProof/>
                <w:webHidden/>
              </w:rPr>
              <w:fldChar w:fldCharType="separate"/>
            </w:r>
            <w:r w:rsidR="00E0173E">
              <w:rPr>
                <w:noProof/>
                <w:webHidden/>
              </w:rPr>
              <w:t>5</w:t>
            </w:r>
            <w:r w:rsidRPr="00376085">
              <w:rPr>
                <w:noProof/>
                <w:webHidden/>
              </w:rPr>
              <w:fldChar w:fldCharType="end"/>
            </w:r>
          </w:hyperlink>
        </w:p>
        <w:p w:rsidR="00376085" w:rsidRPr="00376085" w:rsidRDefault="00C72FD3">
          <w:pPr>
            <w:pStyle w:val="Obsah2"/>
            <w:tabs>
              <w:tab w:val="right" w:leader="dot" w:pos="13994"/>
            </w:tabs>
            <w:rPr>
              <w:rFonts w:eastAsiaTheme="minorEastAsia"/>
              <w:noProof/>
              <w:sz w:val="22"/>
              <w:szCs w:val="22"/>
              <w:lang w:val="sk-SK" w:eastAsia="sk-SK"/>
            </w:rPr>
          </w:pPr>
          <w:hyperlink w:anchor="_Toc25588861" w:history="1">
            <w:r w:rsidR="00376085" w:rsidRPr="00376085">
              <w:rPr>
                <w:rStyle w:val="Hypertextovprepojenie"/>
                <w:rFonts w:ascii="Times New Roman" w:eastAsia="Gulim" w:hAnsi="Times New Roman" w:cs="Times New Roman"/>
                <w:noProof/>
              </w:rPr>
              <w:t>3. Stupeň  vzdelania</w:t>
            </w:r>
            <w:r w:rsidR="00376085" w:rsidRPr="00376085">
              <w:rPr>
                <w:noProof/>
                <w:webHidden/>
              </w:rPr>
              <w:tab/>
            </w:r>
            <w:r w:rsidRPr="00376085">
              <w:rPr>
                <w:noProof/>
                <w:webHidden/>
              </w:rPr>
              <w:fldChar w:fldCharType="begin"/>
            </w:r>
            <w:r w:rsidR="00376085" w:rsidRPr="00376085">
              <w:rPr>
                <w:noProof/>
                <w:webHidden/>
              </w:rPr>
              <w:instrText xml:space="preserve"> PAGEREF _Toc25588861 \h </w:instrText>
            </w:r>
            <w:r w:rsidRPr="00376085">
              <w:rPr>
                <w:noProof/>
                <w:webHidden/>
              </w:rPr>
            </w:r>
            <w:r w:rsidRPr="00376085">
              <w:rPr>
                <w:noProof/>
                <w:webHidden/>
              </w:rPr>
              <w:fldChar w:fldCharType="separate"/>
            </w:r>
            <w:r w:rsidR="00E0173E">
              <w:rPr>
                <w:noProof/>
                <w:webHidden/>
              </w:rPr>
              <w:t>7</w:t>
            </w:r>
            <w:r w:rsidRPr="00376085">
              <w:rPr>
                <w:noProof/>
                <w:webHidden/>
              </w:rPr>
              <w:fldChar w:fldCharType="end"/>
            </w:r>
          </w:hyperlink>
        </w:p>
        <w:p w:rsidR="00376085" w:rsidRPr="00376085" w:rsidRDefault="00C72FD3" w:rsidP="00376085">
          <w:pPr>
            <w:pStyle w:val="Obsah2"/>
            <w:tabs>
              <w:tab w:val="right" w:leader="dot" w:pos="13994"/>
            </w:tabs>
            <w:rPr>
              <w:rStyle w:val="Hypertextovprepojenie"/>
              <w:rFonts w:ascii="Times New Roman" w:hAnsi="Times New Roman" w:cs="Times New Roman"/>
              <w:noProof/>
            </w:rPr>
          </w:pPr>
          <w:hyperlink w:anchor="_Toc25588862" w:history="1">
            <w:r w:rsidR="00376085" w:rsidRPr="00376085">
              <w:rPr>
                <w:rStyle w:val="Hypertextovprepojenie"/>
                <w:rFonts w:ascii="Times New Roman" w:eastAsia="Gulim" w:hAnsi="Times New Roman" w:cs="Times New Roman"/>
                <w:noProof/>
              </w:rPr>
              <w:t>4. Vlastné zameranie  MŠ</w:t>
            </w:r>
            <w:r w:rsidR="00376085" w:rsidRPr="00376085">
              <w:rPr>
                <w:noProof/>
                <w:webHidden/>
              </w:rPr>
              <w:tab/>
            </w:r>
            <w:r w:rsidRPr="00376085">
              <w:rPr>
                <w:noProof/>
                <w:webHidden/>
              </w:rPr>
              <w:fldChar w:fldCharType="begin"/>
            </w:r>
            <w:r w:rsidR="00376085" w:rsidRPr="00376085">
              <w:rPr>
                <w:noProof/>
                <w:webHidden/>
              </w:rPr>
              <w:instrText xml:space="preserve"> PAGEREF _Toc25588862 \h </w:instrText>
            </w:r>
            <w:r w:rsidRPr="00376085">
              <w:rPr>
                <w:noProof/>
                <w:webHidden/>
              </w:rPr>
            </w:r>
            <w:r w:rsidRPr="00376085">
              <w:rPr>
                <w:noProof/>
                <w:webHidden/>
              </w:rPr>
              <w:fldChar w:fldCharType="separate"/>
            </w:r>
            <w:r w:rsidR="00E0173E">
              <w:rPr>
                <w:noProof/>
                <w:webHidden/>
              </w:rPr>
              <w:t>8</w:t>
            </w:r>
            <w:r w:rsidRPr="00376085">
              <w:rPr>
                <w:noProof/>
                <w:webHidden/>
              </w:rPr>
              <w:fldChar w:fldCharType="end"/>
            </w:r>
          </w:hyperlink>
        </w:p>
        <w:p w:rsidR="00376085" w:rsidRDefault="00376085" w:rsidP="00376085">
          <w:pPr>
            <w:pStyle w:val="Obsah2"/>
            <w:tabs>
              <w:tab w:val="right" w:leader="dot" w:pos="13994"/>
            </w:tabs>
            <w:rPr>
              <w:rFonts w:eastAsiaTheme="minorEastAsia"/>
              <w:lang w:eastAsia="sk-SK"/>
            </w:rPr>
          </w:pPr>
          <w:r w:rsidRPr="00376085">
            <w:rPr>
              <w:rStyle w:val="Hypertextovprepojenie"/>
              <w:rFonts w:ascii="Times New Roman" w:hAnsi="Times New Roman" w:cs="Times New Roman"/>
              <w:noProof/>
            </w:rPr>
            <w:t>5</w:t>
          </w:r>
          <w:r w:rsidRPr="00376085">
            <w:rPr>
              <w:rFonts w:eastAsiaTheme="minorEastAsia"/>
            </w:rPr>
            <w:t xml:space="preserve">. </w:t>
          </w:r>
          <w:r w:rsidRPr="00376085">
            <w:rPr>
              <w:rStyle w:val="Nadpis2Char"/>
              <w:rFonts w:eastAsia="Gulim"/>
              <w:b w:val="0"/>
              <w:sz w:val="24"/>
            </w:rPr>
            <w:t>Dĺžka dochádzky a formy výchovy a vzdelávania</w:t>
          </w:r>
          <w:r>
            <w:rPr>
              <w:rStyle w:val="Nadpis2Char"/>
              <w:rFonts w:eastAsia="Gulim"/>
              <w:b w:val="0"/>
              <w:sz w:val="24"/>
            </w:rPr>
            <w:t>………………………………………………………………………………………….....</w:t>
          </w:r>
          <w:r w:rsidR="00F800A9">
            <w:rPr>
              <w:rStyle w:val="Nadpis2Char"/>
              <w:rFonts w:eastAsia="Gulim"/>
              <w:b w:val="0"/>
              <w:sz w:val="24"/>
            </w:rPr>
            <w:t xml:space="preserve"> </w:t>
          </w:r>
          <w:r>
            <w:rPr>
              <w:rStyle w:val="Nadpis2Char"/>
              <w:rFonts w:eastAsia="Gulim"/>
              <w:b w:val="0"/>
              <w:sz w:val="24"/>
            </w:rPr>
            <w:t>11</w:t>
          </w:r>
          <w:r>
            <w:rPr>
              <w:rFonts w:eastAsiaTheme="minorEastAsia"/>
              <w:lang w:eastAsia="sk-SK"/>
            </w:rPr>
            <w:t xml:space="preserve">  </w:t>
          </w:r>
        </w:p>
        <w:p w:rsidR="00376085" w:rsidRPr="00376085" w:rsidRDefault="00376085" w:rsidP="00376085">
          <w:pPr>
            <w:pStyle w:val="Obsah2"/>
            <w:tabs>
              <w:tab w:val="right" w:leader="dot" w:pos="13994"/>
            </w:tabs>
            <w:rPr>
              <w:rFonts w:eastAsia="Gulim"/>
              <w:bCs/>
              <w:lang w:eastAsia="sk-SK"/>
            </w:rPr>
          </w:pPr>
          <w:r>
            <w:rPr>
              <w:rFonts w:eastAsiaTheme="minorEastAsia"/>
              <w:lang w:eastAsia="sk-SK"/>
            </w:rPr>
            <w:t>6. Vyučovací  jazyk……………………………………………………………………………………………………………………….............12</w:t>
          </w:r>
        </w:p>
        <w:p w:rsidR="00376085" w:rsidRPr="00376085" w:rsidRDefault="00C72FD3">
          <w:pPr>
            <w:pStyle w:val="Obsah2"/>
            <w:tabs>
              <w:tab w:val="right" w:leader="dot" w:pos="13994"/>
            </w:tabs>
            <w:rPr>
              <w:rFonts w:eastAsiaTheme="minorEastAsia"/>
              <w:noProof/>
              <w:sz w:val="22"/>
              <w:szCs w:val="22"/>
              <w:lang w:val="sk-SK" w:eastAsia="sk-SK"/>
            </w:rPr>
          </w:pPr>
          <w:hyperlink w:anchor="_Toc25588863" w:history="1">
            <w:r w:rsidR="00376085" w:rsidRPr="00376085">
              <w:rPr>
                <w:rStyle w:val="Hypertextovprepojenie"/>
                <w:rFonts w:ascii="Times New Roman" w:eastAsia="Gulim" w:hAnsi="Times New Roman" w:cs="Times New Roman"/>
                <w:noProof/>
              </w:rPr>
              <w:t>7. Spôsob a podmienky ukončovania výchovy a vzdelávania   a vydávanie dokladu o získanom vzdelaní</w:t>
            </w:r>
            <w:r w:rsidR="00376085" w:rsidRPr="00376085">
              <w:rPr>
                <w:noProof/>
                <w:webHidden/>
              </w:rPr>
              <w:tab/>
            </w:r>
            <w:r w:rsidRPr="00376085">
              <w:rPr>
                <w:noProof/>
                <w:webHidden/>
              </w:rPr>
              <w:fldChar w:fldCharType="begin"/>
            </w:r>
            <w:r w:rsidR="00376085" w:rsidRPr="00376085">
              <w:rPr>
                <w:noProof/>
                <w:webHidden/>
              </w:rPr>
              <w:instrText xml:space="preserve"> PAGEREF _Toc25588863 \h </w:instrText>
            </w:r>
            <w:r w:rsidRPr="00376085">
              <w:rPr>
                <w:noProof/>
                <w:webHidden/>
              </w:rPr>
            </w:r>
            <w:r w:rsidRPr="00376085">
              <w:rPr>
                <w:noProof/>
                <w:webHidden/>
              </w:rPr>
              <w:fldChar w:fldCharType="separate"/>
            </w:r>
            <w:r w:rsidR="00E0173E">
              <w:rPr>
                <w:noProof/>
                <w:webHidden/>
              </w:rPr>
              <w:t>13</w:t>
            </w:r>
            <w:r w:rsidRPr="00376085">
              <w:rPr>
                <w:noProof/>
                <w:webHidden/>
              </w:rPr>
              <w:fldChar w:fldCharType="end"/>
            </w:r>
          </w:hyperlink>
        </w:p>
        <w:p w:rsidR="00376085" w:rsidRDefault="00C72FD3" w:rsidP="00376085">
          <w:pPr>
            <w:pStyle w:val="Obsah2"/>
            <w:tabs>
              <w:tab w:val="right" w:leader="dot" w:pos="13994"/>
            </w:tabs>
            <w:rPr>
              <w:rStyle w:val="Hypertextovprepojenie"/>
              <w:rFonts w:ascii="Times New Roman" w:hAnsi="Times New Roman" w:cs="Times New Roman"/>
              <w:noProof/>
            </w:rPr>
          </w:pPr>
          <w:hyperlink w:anchor="_Toc25588864" w:history="1">
            <w:r w:rsidR="00376085" w:rsidRPr="00376085">
              <w:rPr>
                <w:rStyle w:val="Hypertextovprepojenie"/>
                <w:rFonts w:ascii="Times New Roman" w:eastAsia="Gulim" w:hAnsi="Times New Roman" w:cs="Times New Roman"/>
                <w:noProof/>
              </w:rPr>
              <w:t>8.Materiálno – technické a priestorové podmienky</w:t>
            </w:r>
            <w:r w:rsidR="00376085" w:rsidRPr="00376085">
              <w:rPr>
                <w:noProof/>
                <w:webHidden/>
              </w:rPr>
              <w:tab/>
            </w:r>
            <w:r w:rsidRPr="00376085">
              <w:rPr>
                <w:noProof/>
                <w:webHidden/>
              </w:rPr>
              <w:fldChar w:fldCharType="begin"/>
            </w:r>
            <w:r w:rsidR="00376085" w:rsidRPr="00376085">
              <w:rPr>
                <w:noProof/>
                <w:webHidden/>
              </w:rPr>
              <w:instrText xml:space="preserve"> PAGEREF _Toc25588864 \h </w:instrText>
            </w:r>
            <w:r w:rsidRPr="00376085">
              <w:rPr>
                <w:noProof/>
                <w:webHidden/>
              </w:rPr>
            </w:r>
            <w:r w:rsidRPr="00376085">
              <w:rPr>
                <w:noProof/>
                <w:webHidden/>
              </w:rPr>
              <w:fldChar w:fldCharType="separate"/>
            </w:r>
            <w:r w:rsidR="00E0173E">
              <w:rPr>
                <w:noProof/>
                <w:webHidden/>
              </w:rPr>
              <w:t>14</w:t>
            </w:r>
            <w:r w:rsidRPr="00376085">
              <w:rPr>
                <w:noProof/>
                <w:webHidden/>
              </w:rPr>
              <w:fldChar w:fldCharType="end"/>
            </w:r>
          </w:hyperlink>
        </w:p>
        <w:p w:rsidR="00376085" w:rsidRDefault="00376085" w:rsidP="00376085">
          <w:pPr>
            <w:pStyle w:val="Obsah2"/>
            <w:tabs>
              <w:tab w:val="right" w:leader="dot" w:pos="13994"/>
            </w:tabs>
            <w:rPr>
              <w:rStyle w:val="Nadpis2Char"/>
              <w:b w:val="0"/>
              <w:sz w:val="24"/>
            </w:rPr>
          </w:pPr>
          <w:r>
            <w:rPr>
              <w:rFonts w:eastAsiaTheme="minorEastAsia"/>
            </w:rPr>
            <w:t xml:space="preserve"> 9. </w:t>
          </w:r>
          <w:r w:rsidR="00271F85" w:rsidRPr="00D700D3">
            <w:rPr>
              <w:rStyle w:val="Nadpis2Char"/>
              <w:rFonts w:eastAsia="Gulim"/>
              <w:b w:val="0"/>
              <w:sz w:val="24"/>
            </w:rPr>
            <w:t>Východiská plánovania : Učebné osnovy</w:t>
          </w:r>
          <w:r w:rsidR="00271F85">
            <w:rPr>
              <w:rStyle w:val="Nadpis2Char"/>
              <w:b w:val="0"/>
              <w:sz w:val="24"/>
            </w:rPr>
            <w:t xml:space="preserve"> </w:t>
          </w:r>
          <w:r>
            <w:rPr>
              <w:rStyle w:val="Nadpis2Char"/>
              <w:b w:val="0"/>
              <w:sz w:val="24"/>
            </w:rPr>
            <w:t>……………………………………………………………</w:t>
          </w:r>
          <w:r w:rsidR="001A50EB">
            <w:rPr>
              <w:rStyle w:val="Nadpis2Char"/>
              <w:b w:val="0"/>
              <w:sz w:val="24"/>
            </w:rPr>
            <w:t>…</w:t>
          </w:r>
          <w:r>
            <w:rPr>
              <w:rStyle w:val="Nadpis2Char"/>
              <w:b w:val="0"/>
              <w:sz w:val="24"/>
            </w:rPr>
            <w:t>…………………………………… 16</w:t>
          </w:r>
        </w:p>
        <w:p w:rsidR="001A50EB" w:rsidRDefault="00376085" w:rsidP="001A50EB">
          <w:pPr>
            <w:pStyle w:val="Obsah2"/>
            <w:tabs>
              <w:tab w:val="right" w:leader="dot" w:pos="13994"/>
            </w:tabs>
            <w:rPr>
              <w:rFonts w:eastAsiaTheme="minorEastAsia"/>
              <w:lang w:eastAsia="sk-SK"/>
            </w:rPr>
          </w:pPr>
          <w:r>
            <w:rPr>
              <w:rFonts w:eastAsiaTheme="minorEastAsia"/>
              <w:lang w:eastAsia="sk-SK"/>
            </w:rPr>
            <w:t xml:space="preserve"> 10.</w:t>
          </w:r>
          <w:r w:rsidRPr="00376085">
            <w:rPr>
              <w:rStyle w:val="Nadpis2Char"/>
            </w:rPr>
            <w:t xml:space="preserve"> </w:t>
          </w:r>
          <w:r w:rsidR="00271F85" w:rsidRPr="00D700D3">
            <w:rPr>
              <w:rStyle w:val="Nadpis2Char"/>
              <w:rFonts w:eastAsia="Gulim"/>
              <w:b w:val="0"/>
              <w:sz w:val="24"/>
            </w:rPr>
            <w:t xml:space="preserve">Obsahové celky </w:t>
          </w:r>
          <w:r>
            <w:rPr>
              <w:rFonts w:eastAsiaTheme="minorEastAsia"/>
              <w:lang w:eastAsia="sk-SK"/>
            </w:rPr>
            <w:t>…………………………………………</w:t>
          </w:r>
          <w:r w:rsidR="001A50EB">
            <w:rPr>
              <w:rFonts w:eastAsiaTheme="minorEastAsia"/>
              <w:lang w:eastAsia="sk-SK"/>
            </w:rPr>
            <w:t>………………………………………………………..</w:t>
          </w:r>
          <w:r>
            <w:rPr>
              <w:rFonts w:eastAsiaTheme="minorEastAsia"/>
              <w:lang w:eastAsia="sk-SK"/>
            </w:rPr>
            <w:t>…………  ……………</w:t>
          </w:r>
          <w:r w:rsidR="00F800A9">
            <w:rPr>
              <w:rFonts w:eastAsiaTheme="minorEastAsia"/>
              <w:lang w:eastAsia="sk-SK"/>
            </w:rPr>
            <w:t xml:space="preserve"> </w:t>
          </w:r>
          <w:r w:rsidR="001A50EB">
            <w:rPr>
              <w:rFonts w:eastAsiaTheme="minorEastAsia"/>
              <w:lang w:eastAsia="sk-SK"/>
            </w:rPr>
            <w:t>21</w:t>
          </w:r>
        </w:p>
        <w:p w:rsidR="001A50EB" w:rsidRDefault="00376085" w:rsidP="001A50EB">
          <w:pPr>
            <w:pStyle w:val="Obsah2"/>
            <w:tabs>
              <w:tab w:val="right" w:leader="dot" w:pos="13994"/>
            </w:tabs>
            <w:rPr>
              <w:rStyle w:val="Nadpis2Char"/>
              <w:rFonts w:eastAsia="Gulim"/>
              <w:b w:val="0"/>
              <w:sz w:val="24"/>
            </w:rPr>
          </w:pPr>
          <w:r>
            <w:rPr>
              <w:rFonts w:eastAsiaTheme="minorEastAsia"/>
              <w:lang w:eastAsia="sk-SK"/>
            </w:rPr>
            <w:t xml:space="preserve">11.  </w:t>
          </w:r>
          <w:r w:rsidR="00271F85" w:rsidRPr="00376085">
            <w:rPr>
              <w:rStyle w:val="Nadpis2Char"/>
              <w:b w:val="0"/>
              <w:sz w:val="24"/>
            </w:rPr>
            <w:t>Vnútorný systém kontroly a hodnotenia detí</w:t>
          </w:r>
          <w:r w:rsidR="00271F85">
            <w:rPr>
              <w:rStyle w:val="Nadpis2Char"/>
              <w:b w:val="0"/>
              <w:sz w:val="24"/>
            </w:rPr>
            <w:t xml:space="preserve"> </w:t>
          </w:r>
          <w:r w:rsidR="001A50EB">
            <w:rPr>
              <w:rStyle w:val="Nadpis2Char"/>
              <w:b w:val="0"/>
              <w:sz w:val="24"/>
            </w:rPr>
            <w:t>…………………………………….</w:t>
          </w:r>
          <w:r w:rsidR="00D700D3">
            <w:rPr>
              <w:rStyle w:val="Nadpis2Char"/>
              <w:rFonts w:eastAsia="Gulim"/>
              <w:b w:val="0"/>
              <w:sz w:val="24"/>
            </w:rPr>
            <w:t>…</w:t>
          </w:r>
          <w:r w:rsidR="00271F85">
            <w:rPr>
              <w:rStyle w:val="Nadpis2Char"/>
              <w:rFonts w:eastAsia="Gulim"/>
              <w:b w:val="0"/>
              <w:sz w:val="24"/>
            </w:rPr>
            <w:t>………………………………………………………</w:t>
          </w:r>
          <w:r w:rsidR="00F800A9">
            <w:rPr>
              <w:rStyle w:val="Nadpis2Char"/>
              <w:rFonts w:eastAsia="Gulim"/>
              <w:b w:val="0"/>
              <w:sz w:val="24"/>
            </w:rPr>
            <w:t xml:space="preserve"> </w:t>
          </w:r>
          <w:r w:rsidR="001A50EB">
            <w:rPr>
              <w:rStyle w:val="Nadpis2Char"/>
              <w:rFonts w:eastAsia="Gulim"/>
              <w:b w:val="0"/>
              <w:sz w:val="24"/>
            </w:rPr>
            <w:t>36</w:t>
          </w:r>
        </w:p>
        <w:p w:rsidR="00D700D3" w:rsidRPr="00D700D3" w:rsidRDefault="001A50EB" w:rsidP="001A50EB">
          <w:pPr>
            <w:pStyle w:val="Obsah2"/>
            <w:tabs>
              <w:tab w:val="right" w:leader="dot" w:pos="13994"/>
            </w:tabs>
            <w:rPr>
              <w:rFonts w:eastAsia="Gulim"/>
              <w:bCs/>
              <w:lang w:eastAsia="sk-SK"/>
            </w:rPr>
          </w:pPr>
          <w:r>
            <w:rPr>
              <w:rStyle w:val="Nadpis2Char"/>
              <w:rFonts w:eastAsia="Gulim"/>
              <w:b w:val="0"/>
              <w:sz w:val="24"/>
            </w:rPr>
            <w:t>12.</w:t>
          </w:r>
          <w:r w:rsidRPr="00376085">
            <w:rPr>
              <w:rStyle w:val="Nadpis2Char"/>
              <w:b w:val="0"/>
              <w:sz w:val="24"/>
            </w:rPr>
            <w:t>Vnútorný systém kontroly a hodnotenia zamestnancov materskej školy</w:t>
          </w:r>
          <w:r>
            <w:rPr>
              <w:rStyle w:val="Nadpis2Char"/>
              <w:b w:val="0"/>
              <w:sz w:val="24"/>
            </w:rPr>
            <w:t xml:space="preserve"> …</w:t>
          </w:r>
          <w:r>
            <w:rPr>
              <w:rStyle w:val="Nadpis2Char"/>
              <w:rFonts w:eastAsia="Gulim"/>
              <w:b w:val="0"/>
              <w:sz w:val="24"/>
            </w:rPr>
            <w:t>……………………………………………</w:t>
          </w:r>
          <w:r w:rsidR="00D700D3">
            <w:rPr>
              <w:rStyle w:val="Nadpis2Char"/>
              <w:rFonts w:eastAsia="Gulim"/>
              <w:b w:val="0"/>
              <w:sz w:val="24"/>
            </w:rPr>
            <w:t>… ……………</w:t>
          </w:r>
          <w:r>
            <w:rPr>
              <w:rStyle w:val="Nadpis2Char"/>
              <w:rFonts w:eastAsia="Gulim"/>
              <w:b w:val="0"/>
              <w:sz w:val="24"/>
            </w:rPr>
            <w:t xml:space="preserve"> </w:t>
          </w:r>
          <w:r w:rsidR="00D700D3">
            <w:rPr>
              <w:rStyle w:val="Nadpis2Char"/>
              <w:rFonts w:eastAsia="Gulim"/>
              <w:b w:val="0"/>
              <w:sz w:val="24"/>
            </w:rPr>
            <w:t>…</w:t>
          </w:r>
          <w:r>
            <w:rPr>
              <w:rStyle w:val="Nadpis2Char"/>
              <w:rFonts w:eastAsia="Gulim"/>
              <w:b w:val="0"/>
              <w:sz w:val="24"/>
            </w:rPr>
            <w:t>.37</w:t>
          </w:r>
          <w:r w:rsidR="00D700D3">
            <w:rPr>
              <w:rStyle w:val="Nadpis2Char"/>
              <w:rFonts w:eastAsia="Gulim"/>
              <w:b w:val="0"/>
              <w:sz w:val="24"/>
            </w:rPr>
            <w:t>.</w:t>
          </w:r>
          <w:r w:rsidR="00F800A9">
            <w:rPr>
              <w:rStyle w:val="Nadpis2Char"/>
              <w:rFonts w:eastAsia="Gulim"/>
              <w:b w:val="0"/>
              <w:sz w:val="24"/>
            </w:rPr>
            <w:t xml:space="preserve"> </w:t>
          </w:r>
        </w:p>
        <w:p w:rsidR="00D700D3" w:rsidRPr="00D700D3" w:rsidRDefault="00D700D3" w:rsidP="00D700D3">
          <w:pPr>
            <w:rPr>
              <w:rFonts w:eastAsiaTheme="minorEastAsia"/>
              <w:lang w:eastAsia="sk-SK"/>
            </w:rPr>
          </w:pPr>
        </w:p>
        <w:p w:rsidR="0014459A" w:rsidRDefault="00C72FD3">
          <w:pPr>
            <w:rPr>
              <w:lang w:val="sk-SK"/>
            </w:rPr>
          </w:pPr>
          <w:r>
            <w:rPr>
              <w:lang w:val="sk-SK"/>
            </w:rPr>
            <w:fldChar w:fldCharType="end"/>
          </w:r>
        </w:p>
      </w:sdtContent>
    </w:sdt>
    <w:p w:rsidR="00A031D3" w:rsidRPr="0036030C" w:rsidRDefault="00A031D3" w:rsidP="00A031D3">
      <w:pPr>
        <w:tabs>
          <w:tab w:val="left" w:pos="12420"/>
        </w:tabs>
        <w:spacing w:line="360" w:lineRule="auto"/>
        <w:outlineLvl w:val="0"/>
        <w:rPr>
          <w:lang w:val="sk-SK"/>
        </w:rPr>
      </w:pPr>
    </w:p>
    <w:p w:rsidR="00D471B0" w:rsidRPr="0036030C" w:rsidRDefault="00D471B0" w:rsidP="005308A7">
      <w:pPr>
        <w:pStyle w:val="Odsekzoznamu"/>
        <w:tabs>
          <w:tab w:val="left" w:leader="dot" w:pos="13041"/>
        </w:tabs>
        <w:spacing w:after="0" w:line="360" w:lineRule="auto"/>
        <w:ind w:left="348"/>
        <w:rPr>
          <w:rFonts w:ascii="Times New Roman" w:hAnsi="Times New Roman"/>
          <w:sz w:val="24"/>
          <w:szCs w:val="24"/>
        </w:rPr>
      </w:pPr>
    </w:p>
    <w:p w:rsidR="00A67506" w:rsidRPr="0036030C" w:rsidRDefault="00E0173E" w:rsidP="00A031D3">
      <w:pPr>
        <w:rPr>
          <w:caps/>
          <w:lang w:val="sk-SK"/>
        </w:rPr>
      </w:pPr>
      <w:r>
        <w:rPr>
          <w:caps/>
          <w:lang w:val="sk-SK"/>
        </w:rPr>
        <w:t xml:space="preserve">Prílohy: </w:t>
      </w:r>
      <w:r>
        <w:rPr>
          <w:lang w:val="sk-SK"/>
        </w:rPr>
        <w:t>tematické plány</w:t>
      </w:r>
    </w:p>
    <w:p w:rsidR="00A031D3" w:rsidRPr="0036030C" w:rsidRDefault="00A031D3" w:rsidP="00A031D3">
      <w:pPr>
        <w:rPr>
          <w:caps/>
          <w:lang w:val="sk-SK"/>
        </w:rPr>
      </w:pPr>
    </w:p>
    <w:p w:rsidR="00A031D3" w:rsidRPr="0036030C" w:rsidRDefault="00A031D3" w:rsidP="00A031D3">
      <w:pPr>
        <w:rPr>
          <w:caps/>
          <w:lang w:val="sk-SK"/>
        </w:rPr>
      </w:pPr>
    </w:p>
    <w:p w:rsidR="00A031D3" w:rsidRPr="0036030C" w:rsidRDefault="00A031D3" w:rsidP="00A031D3">
      <w:pPr>
        <w:rPr>
          <w:caps/>
          <w:lang w:val="sk-SK"/>
        </w:rPr>
      </w:pPr>
    </w:p>
    <w:tbl>
      <w:tblPr>
        <w:tblpPr w:leftFromText="141" w:rightFromText="141" w:vertAnchor="page" w:horzAnchor="margin" w:tblpXSpec="center" w:tblpY="1439"/>
        <w:tblW w:w="13788" w:type="dxa"/>
        <w:tblBorders>
          <w:top w:val="single" w:sz="12" w:space="0" w:color="000000"/>
          <w:left w:val="single" w:sz="12" w:space="0" w:color="000000"/>
          <w:bottom w:val="single" w:sz="12" w:space="0" w:color="000000"/>
          <w:right w:val="single" w:sz="12" w:space="0" w:color="000000"/>
          <w:insideH w:val="single" w:sz="4" w:space="0" w:color="auto"/>
          <w:insideV w:val="single" w:sz="12" w:space="0" w:color="000000"/>
        </w:tblBorders>
        <w:shd w:val="clear" w:color="auto" w:fill="FFFFFF"/>
        <w:tblLayout w:type="fixed"/>
        <w:tblLook w:val="01E0"/>
      </w:tblPr>
      <w:tblGrid>
        <w:gridCol w:w="3936"/>
        <w:gridCol w:w="9852"/>
      </w:tblGrid>
      <w:tr w:rsidR="00A031D3" w:rsidRPr="0036030C" w:rsidTr="00A67506">
        <w:tc>
          <w:tcPr>
            <w:tcW w:w="3936" w:type="dxa"/>
            <w:tcBorders>
              <w:top w:val="single" w:sz="12" w:space="0" w:color="000000"/>
              <w:left w:val="single" w:sz="12" w:space="0" w:color="000000"/>
              <w:bottom w:val="single" w:sz="4" w:space="0" w:color="auto"/>
              <w:right w:val="single" w:sz="12" w:space="0" w:color="000000"/>
            </w:tcBorders>
            <w:shd w:val="clear" w:color="auto" w:fill="92D050"/>
            <w:vAlign w:val="center"/>
          </w:tcPr>
          <w:p w:rsidR="00A031D3" w:rsidRPr="0036030C" w:rsidRDefault="00A031D3" w:rsidP="00457EE6">
            <w:pPr>
              <w:spacing w:line="360" w:lineRule="auto"/>
              <w:jc w:val="center"/>
              <w:rPr>
                <w:rFonts w:eastAsia="Gulim"/>
                <w:lang w:val="sk-SK"/>
              </w:rPr>
            </w:pPr>
          </w:p>
          <w:p w:rsidR="00A031D3" w:rsidRPr="0036030C" w:rsidRDefault="006635E9" w:rsidP="008572C9">
            <w:pPr>
              <w:pStyle w:val="Odsekzoznamu"/>
              <w:numPr>
                <w:ilvl w:val="0"/>
                <w:numId w:val="10"/>
              </w:numPr>
              <w:spacing w:line="360" w:lineRule="auto"/>
              <w:jc w:val="center"/>
              <w:rPr>
                <w:rFonts w:ascii="Times New Roman" w:eastAsia="Gulim" w:hAnsi="Times New Roman"/>
                <w:b/>
                <w:sz w:val="24"/>
                <w:szCs w:val="24"/>
              </w:rPr>
            </w:pPr>
            <w:r w:rsidRPr="0036030C">
              <w:rPr>
                <w:rFonts w:ascii="Times New Roman" w:eastAsia="Gulim" w:hAnsi="Times New Roman"/>
                <w:b/>
                <w:sz w:val="24"/>
                <w:szCs w:val="24"/>
                <w:shd w:val="clear" w:color="auto" w:fill="92D050"/>
              </w:rPr>
              <w:t xml:space="preserve">Názov </w:t>
            </w:r>
            <w:proofErr w:type="spellStart"/>
            <w:r w:rsidRPr="0036030C">
              <w:rPr>
                <w:rFonts w:ascii="Times New Roman" w:eastAsia="Gulim" w:hAnsi="Times New Roman"/>
                <w:b/>
                <w:sz w:val="24"/>
                <w:szCs w:val="24"/>
                <w:shd w:val="clear" w:color="auto" w:fill="92D050"/>
              </w:rPr>
              <w:t>Šk</w:t>
            </w:r>
            <w:r w:rsidR="00A031D3" w:rsidRPr="0036030C">
              <w:rPr>
                <w:rFonts w:ascii="Times New Roman" w:eastAsia="Gulim" w:hAnsi="Times New Roman"/>
                <w:b/>
                <w:sz w:val="24"/>
                <w:szCs w:val="24"/>
                <w:shd w:val="clear" w:color="auto" w:fill="92D050"/>
              </w:rPr>
              <w:t>VP</w:t>
            </w:r>
            <w:proofErr w:type="spellEnd"/>
          </w:p>
        </w:tc>
        <w:tc>
          <w:tcPr>
            <w:tcW w:w="9852"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A031D3" w:rsidRPr="0036030C" w:rsidRDefault="00A031D3" w:rsidP="00457EE6">
            <w:pPr>
              <w:spacing w:line="360" w:lineRule="auto"/>
              <w:jc w:val="center"/>
              <w:rPr>
                <w:rFonts w:eastAsia="Gulim"/>
                <w:color w:val="99CC00"/>
                <w:lang w:val="sk-SK"/>
              </w:rPr>
            </w:pPr>
            <w:r w:rsidRPr="0036030C">
              <w:rPr>
                <w:rFonts w:eastAsia="Gulim"/>
                <w:noProof/>
                <w:color w:val="99CC00"/>
                <w:lang w:val="sk-SK" w:eastAsia="sk-SK"/>
              </w:rPr>
              <w:drawing>
                <wp:inline distT="0" distB="0" distL="0" distR="0">
                  <wp:extent cx="535940" cy="473075"/>
                  <wp:effectExtent l="19050" t="0" r="0" b="0"/>
                  <wp:docPr id="28" name="Obrázok 30"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štvorlístok1"/>
                          <pic:cNvPicPr>
                            <a:picLocks noChangeAspect="1" noChangeArrowheads="1"/>
                          </pic:cNvPicPr>
                        </pic:nvPicPr>
                        <pic:blipFill>
                          <a:blip r:embed="rId10"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r w:rsidR="005E6B68" w:rsidRPr="0036030C">
              <w:rPr>
                <w:rFonts w:eastAsia="Gulim"/>
                <w:b/>
                <w:shd w:val="clear" w:color="auto" w:fill="99CC00"/>
                <w:lang w:val="sk-SK"/>
              </w:rPr>
              <w:t xml:space="preserve">                      </w:t>
            </w:r>
            <w:r w:rsidRPr="0036030C">
              <w:rPr>
                <w:rFonts w:eastAsia="Gulim"/>
                <w:b/>
                <w:shd w:val="clear" w:color="auto" w:fill="99CC00"/>
                <w:lang w:val="sk-SK"/>
              </w:rPr>
              <w:t xml:space="preserve">„ ŠTVORLÍSTOK „                      </w:t>
            </w:r>
            <w:r w:rsidRPr="0036030C">
              <w:rPr>
                <w:rFonts w:eastAsia="Gulim"/>
                <w:noProof/>
                <w:color w:val="99CC00"/>
                <w:lang w:val="sk-SK" w:eastAsia="sk-SK"/>
              </w:rPr>
              <w:drawing>
                <wp:inline distT="0" distB="0" distL="0" distR="0">
                  <wp:extent cx="535940" cy="473075"/>
                  <wp:effectExtent l="19050" t="0" r="0" b="0"/>
                  <wp:docPr id="29" name="Obrázok 31"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descr="štvorlístok1"/>
                          <pic:cNvPicPr>
                            <a:picLocks noChangeAspect="1" noChangeArrowheads="1"/>
                          </pic:cNvPicPr>
                        </pic:nvPicPr>
                        <pic:blipFill>
                          <a:blip r:embed="rId10"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p>
        </w:tc>
      </w:tr>
      <w:tr w:rsidR="00A031D3" w:rsidRPr="0036030C" w:rsidTr="005005DF">
        <w:tc>
          <w:tcPr>
            <w:tcW w:w="3936" w:type="dxa"/>
            <w:tcBorders>
              <w:top w:val="single" w:sz="12" w:space="0" w:color="000000"/>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Stupeň vzdelania</w:t>
            </w:r>
          </w:p>
        </w:tc>
        <w:tc>
          <w:tcPr>
            <w:tcW w:w="9852" w:type="dxa"/>
            <w:tcBorders>
              <w:top w:val="single" w:sz="12" w:space="0" w:color="000000"/>
              <w:left w:val="single" w:sz="12" w:space="0" w:color="000000"/>
              <w:bottom w:val="single" w:sz="4" w:space="0" w:color="auto"/>
              <w:right w:val="single" w:sz="12" w:space="0" w:color="000000"/>
            </w:tcBorders>
            <w:shd w:val="clear" w:color="auto" w:fill="FFFFFF"/>
            <w:vAlign w:val="center"/>
          </w:tcPr>
          <w:p w:rsidR="00A031D3" w:rsidRPr="0036030C" w:rsidRDefault="00AA3359" w:rsidP="005005DF">
            <w:pPr>
              <w:spacing w:line="360" w:lineRule="auto"/>
              <w:jc w:val="center"/>
              <w:rPr>
                <w:rFonts w:eastAsia="Gulim"/>
                <w:lang w:val="sk-SK"/>
              </w:rPr>
            </w:pPr>
            <w:r w:rsidRPr="0036030C">
              <w:rPr>
                <w:rFonts w:eastAsia="Gulim"/>
                <w:lang w:val="sk-SK"/>
              </w:rPr>
              <w:t>PREDPRIMÁRNE  VZDELÁVANIE</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Dĺžka dochádzky</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1 - 4 roky</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Forma výchovy a vzdelávania</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A3359" w:rsidP="005005DF">
            <w:pPr>
              <w:spacing w:line="360" w:lineRule="auto"/>
              <w:jc w:val="center"/>
              <w:rPr>
                <w:rFonts w:eastAsia="Gulim"/>
                <w:lang w:val="sk-SK"/>
              </w:rPr>
            </w:pPr>
            <w:r w:rsidRPr="0036030C">
              <w:rPr>
                <w:rFonts w:eastAsia="Gulim"/>
                <w:lang w:val="sk-SK"/>
              </w:rPr>
              <w:t>c</w:t>
            </w:r>
            <w:r w:rsidR="00A031D3" w:rsidRPr="0036030C">
              <w:rPr>
                <w:rFonts w:eastAsia="Gulim"/>
                <w:lang w:val="sk-SK"/>
              </w:rPr>
              <w:t>elodenná</w:t>
            </w:r>
            <w:r w:rsidRPr="0036030C">
              <w:rPr>
                <w:rFonts w:eastAsia="Gulim"/>
                <w:lang w:val="sk-SK"/>
              </w:rPr>
              <w:t xml:space="preserve"> , poldenná</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Vyučovací jazyk</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A3359" w:rsidP="005005DF">
            <w:pPr>
              <w:spacing w:line="360" w:lineRule="auto"/>
              <w:jc w:val="center"/>
              <w:rPr>
                <w:rFonts w:eastAsia="Gulim"/>
                <w:lang w:val="sk-SK"/>
              </w:rPr>
            </w:pPr>
            <w:r w:rsidRPr="0036030C">
              <w:rPr>
                <w:rFonts w:eastAsia="Gulim"/>
                <w:lang w:val="sk-SK"/>
              </w:rPr>
              <w:t>š</w:t>
            </w:r>
            <w:r w:rsidR="00A031D3" w:rsidRPr="0036030C">
              <w:rPr>
                <w:rFonts w:eastAsia="Gulim"/>
                <w:lang w:val="sk-SK"/>
              </w:rPr>
              <w:t>tátny jazyk Slovenskej republiky</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Druh školy</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A3359" w:rsidP="005005DF">
            <w:pPr>
              <w:spacing w:line="360" w:lineRule="auto"/>
              <w:jc w:val="center"/>
              <w:rPr>
                <w:rFonts w:eastAsia="Gulim"/>
                <w:lang w:val="sk-SK"/>
              </w:rPr>
            </w:pPr>
            <w:r w:rsidRPr="0036030C">
              <w:rPr>
                <w:rFonts w:eastAsia="Gulim"/>
                <w:lang w:val="sk-SK"/>
              </w:rPr>
              <w:t>Materská škola</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Názov školy</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 xml:space="preserve">Materská škola, A. </w:t>
            </w:r>
            <w:proofErr w:type="spellStart"/>
            <w:r w:rsidRPr="0036030C">
              <w:rPr>
                <w:rFonts w:eastAsia="Gulim"/>
                <w:lang w:val="sk-SK"/>
              </w:rPr>
              <w:t>Sládkoviča</w:t>
            </w:r>
            <w:proofErr w:type="spellEnd"/>
            <w:r w:rsidRPr="0036030C">
              <w:rPr>
                <w:rFonts w:eastAsia="Gulim"/>
                <w:lang w:val="sk-SK"/>
              </w:rPr>
              <w:t xml:space="preserve"> 10, Veľký Šariš, 08221</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IČO</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5005DF">
            <w:pPr>
              <w:spacing w:line="360" w:lineRule="auto"/>
              <w:jc w:val="center"/>
              <w:rPr>
                <w:lang w:val="sk-SK"/>
              </w:rPr>
            </w:pPr>
            <w:r w:rsidRPr="0036030C">
              <w:rPr>
                <w:lang w:val="sk-SK"/>
              </w:rPr>
              <w:t>37880047</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Riaditeľka školy</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5005DF" w:rsidP="005005DF">
            <w:pPr>
              <w:shd w:val="clear" w:color="auto" w:fill="FDFDFD"/>
              <w:jc w:val="center"/>
              <w:rPr>
                <w:rFonts w:eastAsia="Gulim"/>
                <w:lang w:val="sk-SK"/>
              </w:rPr>
            </w:pPr>
            <w:r w:rsidRPr="0036030C">
              <w:rPr>
                <w:rFonts w:eastAsia="Gulim"/>
                <w:lang w:val="sk-SK"/>
              </w:rPr>
              <w:t>Mgr. Iveta VRABĽOVÁ</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Koordinátor</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5005DF" w:rsidP="005005DF">
            <w:pPr>
              <w:spacing w:line="360" w:lineRule="auto"/>
              <w:jc w:val="center"/>
              <w:rPr>
                <w:rFonts w:eastAsia="Gulim"/>
                <w:lang w:val="sk-SK"/>
              </w:rPr>
            </w:pPr>
            <w:r w:rsidRPr="0036030C">
              <w:rPr>
                <w:rFonts w:eastAsia="Gulim"/>
                <w:lang w:val="sk-SK"/>
              </w:rPr>
              <w:t>Ema  MALAJTEROVÁ</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Dátum prerokovania v Rade školy</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5005DF" w:rsidP="005005DF">
            <w:pPr>
              <w:spacing w:line="360" w:lineRule="auto"/>
              <w:jc w:val="center"/>
              <w:rPr>
                <w:rFonts w:eastAsia="Gulim"/>
                <w:lang w:val="sk-SK"/>
              </w:rPr>
            </w:pPr>
            <w:r w:rsidRPr="0036030C">
              <w:rPr>
                <w:rFonts w:eastAsia="Gulim"/>
                <w:lang w:val="sk-SK"/>
              </w:rPr>
              <w:t>20.06.2016</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Dátum prerokovania v Pedagogickej rade</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5005DF" w:rsidP="005005DF">
            <w:pPr>
              <w:spacing w:line="360" w:lineRule="auto"/>
              <w:jc w:val="center"/>
              <w:rPr>
                <w:rFonts w:eastAsia="Gulim"/>
                <w:lang w:val="sk-SK"/>
              </w:rPr>
            </w:pPr>
            <w:r w:rsidRPr="0036030C">
              <w:rPr>
                <w:rFonts w:eastAsia="Gulim"/>
                <w:lang w:val="sk-SK"/>
              </w:rPr>
              <w:t>21.06.2016</w:t>
            </w:r>
          </w:p>
        </w:tc>
      </w:tr>
      <w:tr w:rsidR="00A031D3" w:rsidRPr="0036030C" w:rsidTr="005005DF">
        <w:tc>
          <w:tcPr>
            <w:tcW w:w="3936"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Dátum vydania ŠKVP</w:t>
            </w:r>
          </w:p>
        </w:tc>
        <w:tc>
          <w:tcPr>
            <w:tcW w:w="9852" w:type="dxa"/>
            <w:tcBorders>
              <w:top w:val="single" w:sz="4" w:space="0" w:color="auto"/>
              <w:left w:val="single" w:sz="12" w:space="0" w:color="000000"/>
              <w:bottom w:val="single" w:sz="4" w:space="0" w:color="auto"/>
              <w:right w:val="single" w:sz="12" w:space="0" w:color="000000"/>
            </w:tcBorders>
            <w:shd w:val="clear" w:color="auto" w:fill="FFFFFF"/>
            <w:vAlign w:val="center"/>
          </w:tcPr>
          <w:p w:rsidR="00A031D3" w:rsidRPr="0036030C" w:rsidRDefault="005005DF" w:rsidP="005005DF">
            <w:pPr>
              <w:spacing w:line="360" w:lineRule="auto"/>
              <w:jc w:val="center"/>
              <w:rPr>
                <w:rFonts w:eastAsia="Gulim"/>
                <w:lang w:val="sk-SK"/>
              </w:rPr>
            </w:pPr>
            <w:r w:rsidRPr="0036030C">
              <w:rPr>
                <w:rFonts w:eastAsia="Gulim"/>
                <w:lang w:val="sk-SK"/>
              </w:rPr>
              <w:t>31.08.2016</w:t>
            </w:r>
          </w:p>
        </w:tc>
      </w:tr>
      <w:tr w:rsidR="00A031D3" w:rsidRPr="0036030C" w:rsidTr="005005DF">
        <w:tc>
          <w:tcPr>
            <w:tcW w:w="3936" w:type="dxa"/>
            <w:tcBorders>
              <w:top w:val="single" w:sz="4" w:space="0" w:color="auto"/>
              <w:left w:val="single" w:sz="12" w:space="0" w:color="000000"/>
              <w:bottom w:val="single" w:sz="4" w:space="0" w:color="000000"/>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Kontakty</w:t>
            </w:r>
          </w:p>
        </w:tc>
        <w:tc>
          <w:tcPr>
            <w:tcW w:w="9852" w:type="dxa"/>
            <w:tcBorders>
              <w:top w:val="single" w:sz="4" w:space="0" w:color="auto"/>
              <w:left w:val="single" w:sz="12" w:space="0" w:color="000000"/>
              <w:bottom w:val="single" w:sz="4" w:space="0" w:color="000000"/>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tel.:051/7762491, email:materskaskola.velkysaris@gmail.com</w:t>
            </w:r>
          </w:p>
        </w:tc>
      </w:tr>
      <w:tr w:rsidR="00A031D3" w:rsidRPr="0036030C" w:rsidTr="005005DF">
        <w:tc>
          <w:tcPr>
            <w:tcW w:w="393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Zriaďovateľ</w:t>
            </w:r>
          </w:p>
        </w:tc>
        <w:tc>
          <w:tcPr>
            <w:tcW w:w="985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Mesto Veľký Šariš</w:t>
            </w:r>
          </w:p>
        </w:tc>
      </w:tr>
      <w:tr w:rsidR="00A031D3" w:rsidRPr="0036030C" w:rsidTr="005005DF">
        <w:tc>
          <w:tcPr>
            <w:tcW w:w="393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Adresa</w:t>
            </w:r>
          </w:p>
        </w:tc>
        <w:tc>
          <w:tcPr>
            <w:tcW w:w="985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Nám. Sv. Jakuba 1, Veľký Šariš,08221</w:t>
            </w:r>
          </w:p>
        </w:tc>
      </w:tr>
      <w:tr w:rsidR="00A031D3" w:rsidRPr="0036030C" w:rsidTr="005005DF">
        <w:tc>
          <w:tcPr>
            <w:tcW w:w="393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457EE6">
            <w:pPr>
              <w:spacing w:line="360" w:lineRule="auto"/>
              <w:jc w:val="center"/>
              <w:rPr>
                <w:rFonts w:eastAsia="Gulim"/>
                <w:lang w:val="sk-SK"/>
              </w:rPr>
            </w:pPr>
            <w:r w:rsidRPr="0036030C">
              <w:rPr>
                <w:rFonts w:eastAsia="Gulim"/>
                <w:lang w:val="sk-SK"/>
              </w:rPr>
              <w:t>Kontakty</w:t>
            </w:r>
          </w:p>
        </w:tc>
        <w:tc>
          <w:tcPr>
            <w:tcW w:w="985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031D3" w:rsidRPr="0036030C" w:rsidRDefault="00A031D3" w:rsidP="005005DF">
            <w:pPr>
              <w:spacing w:line="360" w:lineRule="auto"/>
              <w:jc w:val="center"/>
              <w:rPr>
                <w:rFonts w:eastAsia="Gulim"/>
                <w:lang w:val="sk-SK"/>
              </w:rPr>
            </w:pPr>
            <w:r w:rsidRPr="0036030C">
              <w:rPr>
                <w:rFonts w:eastAsia="Gulim"/>
                <w:lang w:val="sk-SK"/>
              </w:rPr>
              <w:t>tel.:051/7762300, email:</w:t>
            </w:r>
            <w:r w:rsidRPr="0036030C">
              <w:rPr>
                <w:color w:val="000000"/>
                <w:lang w:val="sk-SK"/>
              </w:rPr>
              <w:t xml:space="preserve"> </w:t>
            </w:r>
            <w:hyperlink r:id="rId11" w:history="1">
              <w:r w:rsidR="00457EE6" w:rsidRPr="0036030C">
                <w:rPr>
                  <w:rStyle w:val="Hypertextovprepojenie"/>
                  <w:rFonts w:ascii="Times New Roman" w:hAnsi="Times New Roman" w:cs="Times New Roman"/>
                  <w:color w:val="02247D"/>
                  <w:shd w:val="clear" w:color="auto" w:fill="FFFFFF"/>
                </w:rPr>
                <w:t>info@velkysaris.sk</w:t>
              </w:r>
            </w:hyperlink>
          </w:p>
        </w:tc>
      </w:tr>
    </w:tbl>
    <w:p w:rsidR="009101CB" w:rsidRDefault="009101CB" w:rsidP="005005DF">
      <w:pPr>
        <w:tabs>
          <w:tab w:val="left" w:pos="10934"/>
        </w:tabs>
        <w:rPr>
          <w:lang w:val="sk-SK"/>
        </w:rPr>
      </w:pPr>
    </w:p>
    <w:p w:rsidR="009101CB" w:rsidRDefault="009101CB" w:rsidP="005005DF">
      <w:pPr>
        <w:tabs>
          <w:tab w:val="left" w:pos="10934"/>
        </w:tabs>
        <w:rPr>
          <w:lang w:val="sk-SK"/>
        </w:rPr>
      </w:pPr>
    </w:p>
    <w:tbl>
      <w:tblPr>
        <w:tblpPr w:leftFromText="141" w:rightFromText="141" w:vertAnchor="page" w:horzAnchor="margin" w:tblpXSpec="center" w:tblpY="1439"/>
        <w:tblW w:w="13771" w:type="dxa"/>
        <w:tblBorders>
          <w:top w:val="single" w:sz="12" w:space="0" w:color="000000"/>
          <w:left w:val="single" w:sz="12" w:space="0" w:color="000000"/>
          <w:bottom w:val="single" w:sz="12" w:space="0" w:color="000000"/>
          <w:right w:val="single" w:sz="12" w:space="0" w:color="000000"/>
          <w:insideH w:val="single" w:sz="4" w:space="0" w:color="auto"/>
          <w:insideV w:val="single" w:sz="12" w:space="0" w:color="000000"/>
        </w:tblBorders>
        <w:shd w:val="clear" w:color="auto" w:fill="FFFFFF"/>
        <w:tblLayout w:type="fixed"/>
        <w:tblLook w:val="01E0"/>
      </w:tblPr>
      <w:tblGrid>
        <w:gridCol w:w="3931"/>
        <w:gridCol w:w="9840"/>
      </w:tblGrid>
      <w:tr w:rsidR="009101CB" w:rsidRPr="0036030C" w:rsidTr="009101CB">
        <w:trPr>
          <w:trHeight w:val="985"/>
        </w:trPr>
        <w:tc>
          <w:tcPr>
            <w:tcW w:w="3931" w:type="dxa"/>
            <w:tcBorders>
              <w:top w:val="single" w:sz="12" w:space="0" w:color="000000"/>
              <w:left w:val="single" w:sz="12" w:space="0" w:color="000000"/>
              <w:bottom w:val="single" w:sz="4" w:space="0" w:color="auto"/>
              <w:right w:val="single" w:sz="12" w:space="0" w:color="000000"/>
            </w:tcBorders>
            <w:shd w:val="clear" w:color="auto" w:fill="92D050"/>
            <w:vAlign w:val="center"/>
          </w:tcPr>
          <w:p w:rsidR="009101CB" w:rsidRPr="0036030C" w:rsidRDefault="009101CB" w:rsidP="009101CB">
            <w:pPr>
              <w:spacing w:line="360" w:lineRule="auto"/>
              <w:jc w:val="center"/>
              <w:rPr>
                <w:rFonts w:eastAsia="Gulim"/>
                <w:lang w:val="sk-SK"/>
              </w:rPr>
            </w:pPr>
          </w:p>
          <w:p w:rsidR="009101CB" w:rsidRPr="0036030C" w:rsidRDefault="009101CB" w:rsidP="009101CB">
            <w:pPr>
              <w:pStyle w:val="Odsekzoznamu"/>
              <w:numPr>
                <w:ilvl w:val="0"/>
                <w:numId w:val="11"/>
              </w:numPr>
              <w:spacing w:line="360" w:lineRule="auto"/>
              <w:jc w:val="center"/>
              <w:rPr>
                <w:rFonts w:ascii="Times New Roman" w:eastAsia="Gulim" w:hAnsi="Times New Roman"/>
                <w:b/>
                <w:sz w:val="24"/>
                <w:szCs w:val="24"/>
              </w:rPr>
            </w:pPr>
            <w:r w:rsidRPr="0036030C">
              <w:rPr>
                <w:rFonts w:ascii="Times New Roman" w:eastAsia="Gulim" w:hAnsi="Times New Roman"/>
                <w:b/>
                <w:sz w:val="24"/>
                <w:szCs w:val="24"/>
                <w:shd w:val="clear" w:color="auto" w:fill="92D050"/>
              </w:rPr>
              <w:t xml:space="preserve">Názov </w:t>
            </w:r>
            <w:proofErr w:type="spellStart"/>
            <w:r w:rsidRPr="0036030C">
              <w:rPr>
                <w:rFonts w:ascii="Times New Roman" w:eastAsia="Gulim" w:hAnsi="Times New Roman"/>
                <w:b/>
                <w:sz w:val="24"/>
                <w:szCs w:val="24"/>
                <w:shd w:val="clear" w:color="auto" w:fill="92D050"/>
              </w:rPr>
              <w:t>ŠkVP</w:t>
            </w:r>
            <w:proofErr w:type="spellEnd"/>
          </w:p>
        </w:tc>
        <w:tc>
          <w:tcPr>
            <w:tcW w:w="984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9101CB" w:rsidRPr="0036030C" w:rsidRDefault="009101CB" w:rsidP="009101CB">
            <w:pPr>
              <w:spacing w:line="360" w:lineRule="auto"/>
              <w:jc w:val="center"/>
              <w:rPr>
                <w:rFonts w:eastAsia="Gulim"/>
                <w:color w:val="99CC00"/>
                <w:lang w:val="sk-SK"/>
              </w:rPr>
            </w:pPr>
            <w:r w:rsidRPr="0036030C">
              <w:rPr>
                <w:rFonts w:eastAsia="Gulim"/>
                <w:noProof/>
                <w:color w:val="99CC00"/>
                <w:lang w:val="sk-SK" w:eastAsia="sk-SK"/>
              </w:rPr>
              <w:drawing>
                <wp:inline distT="0" distB="0" distL="0" distR="0">
                  <wp:extent cx="535940" cy="473075"/>
                  <wp:effectExtent l="19050" t="0" r="0" b="0"/>
                  <wp:docPr id="18" name="Obrázok 30"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štvorlístok1"/>
                          <pic:cNvPicPr>
                            <a:picLocks noChangeAspect="1" noChangeArrowheads="1"/>
                          </pic:cNvPicPr>
                        </pic:nvPicPr>
                        <pic:blipFill>
                          <a:blip r:embed="rId10"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r w:rsidRPr="0036030C">
              <w:rPr>
                <w:rFonts w:eastAsia="Gulim"/>
                <w:b/>
                <w:shd w:val="clear" w:color="auto" w:fill="99CC00"/>
                <w:lang w:val="sk-SK"/>
              </w:rPr>
              <w:t xml:space="preserve">                      „ ŠTVORLÍSTOK „                      </w:t>
            </w:r>
            <w:r w:rsidRPr="0036030C">
              <w:rPr>
                <w:rFonts w:eastAsia="Gulim"/>
                <w:noProof/>
                <w:color w:val="99CC00"/>
                <w:lang w:val="sk-SK" w:eastAsia="sk-SK"/>
              </w:rPr>
              <w:drawing>
                <wp:inline distT="0" distB="0" distL="0" distR="0">
                  <wp:extent cx="535940" cy="473075"/>
                  <wp:effectExtent l="19050" t="0" r="0" b="0"/>
                  <wp:docPr id="19" name="Obrázok 31"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descr="štvorlístok1"/>
                          <pic:cNvPicPr>
                            <a:picLocks noChangeAspect="1" noChangeArrowheads="1"/>
                          </pic:cNvPicPr>
                        </pic:nvPicPr>
                        <pic:blipFill>
                          <a:blip r:embed="rId10"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p>
        </w:tc>
      </w:tr>
      <w:tr w:rsidR="009101CB" w:rsidRPr="0036030C" w:rsidTr="005A366D">
        <w:trPr>
          <w:trHeight w:val="963"/>
        </w:trPr>
        <w:tc>
          <w:tcPr>
            <w:tcW w:w="13771" w:type="dxa"/>
            <w:gridSpan w:val="2"/>
            <w:tcBorders>
              <w:top w:val="single" w:sz="12" w:space="0" w:color="000000"/>
              <w:left w:val="single" w:sz="12" w:space="0" w:color="000000"/>
              <w:bottom w:val="single" w:sz="4" w:space="0" w:color="auto"/>
              <w:right w:val="single" w:sz="12" w:space="0" w:color="000000"/>
            </w:tcBorders>
            <w:shd w:val="clear" w:color="auto" w:fill="92D050"/>
            <w:vAlign w:val="center"/>
          </w:tcPr>
          <w:p w:rsidR="009101CB" w:rsidRPr="0036030C" w:rsidRDefault="005A366D" w:rsidP="009101CB">
            <w:pPr>
              <w:spacing w:line="360" w:lineRule="auto"/>
              <w:jc w:val="center"/>
              <w:rPr>
                <w:rFonts w:eastAsia="Gulim"/>
                <w:lang w:val="sk-SK"/>
              </w:rPr>
            </w:pPr>
            <w:r>
              <w:rPr>
                <w:rFonts w:eastAsia="Gulim"/>
                <w:noProof/>
                <w:lang w:val="sk-SK" w:eastAsia="sk-SK"/>
              </w:rPr>
              <w:lastRenderedPageBreak/>
              <w:drawing>
                <wp:anchor distT="0" distB="0" distL="114300" distR="114300" simplePos="0" relativeHeight="251685888" behindDoc="0" locked="0" layoutInCell="1" allowOverlap="1">
                  <wp:simplePos x="0" y="0"/>
                  <wp:positionH relativeFrom="column">
                    <wp:posOffset>320675</wp:posOffset>
                  </wp:positionH>
                  <wp:positionV relativeFrom="paragraph">
                    <wp:posOffset>145415</wp:posOffset>
                  </wp:positionV>
                  <wp:extent cx="533400" cy="467360"/>
                  <wp:effectExtent l="19050" t="0" r="0" b="0"/>
                  <wp:wrapSquare wrapText="bothSides"/>
                  <wp:docPr id="24" name="Obrázok 30"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štvorlístok1"/>
                          <pic:cNvPicPr>
                            <a:picLocks noChangeAspect="1" noChangeArrowheads="1"/>
                          </pic:cNvPicPr>
                        </pic:nvPicPr>
                        <pic:blipFill>
                          <a:blip r:embed="rId10"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p>
          <w:p w:rsidR="009101CB" w:rsidRPr="0036030C" w:rsidRDefault="005A366D" w:rsidP="009101CB">
            <w:pPr>
              <w:spacing w:line="360" w:lineRule="auto"/>
              <w:jc w:val="center"/>
              <w:rPr>
                <w:rFonts w:eastAsia="Gulim"/>
                <w:color w:val="99CC00"/>
                <w:lang w:val="sk-SK"/>
              </w:rPr>
            </w:pPr>
            <w:r>
              <w:rPr>
                <w:rFonts w:eastAsia="Gulim"/>
                <w:b/>
                <w:noProof/>
                <w:lang w:val="sk-SK" w:eastAsia="sk-SK"/>
              </w:rPr>
              <w:drawing>
                <wp:anchor distT="0" distB="0" distL="114300" distR="114300" simplePos="0" relativeHeight="251684864" behindDoc="0" locked="0" layoutInCell="1" allowOverlap="1">
                  <wp:simplePos x="0" y="0"/>
                  <wp:positionH relativeFrom="column">
                    <wp:posOffset>6837680</wp:posOffset>
                  </wp:positionH>
                  <wp:positionV relativeFrom="paragraph">
                    <wp:posOffset>-118745</wp:posOffset>
                  </wp:positionV>
                  <wp:extent cx="533400" cy="467360"/>
                  <wp:effectExtent l="19050" t="0" r="0" b="0"/>
                  <wp:wrapSquare wrapText="bothSides"/>
                  <wp:docPr id="25" name="Obrázok 31"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descr="štvorlístok1"/>
                          <pic:cNvPicPr>
                            <a:picLocks noChangeAspect="1" noChangeArrowheads="1"/>
                          </pic:cNvPicPr>
                        </pic:nvPicPr>
                        <pic:blipFill>
                          <a:blip r:embed="rId10"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r w:rsidR="009101CB" w:rsidRPr="0036030C">
              <w:rPr>
                <w:rFonts w:eastAsia="Gulim"/>
                <w:b/>
                <w:shd w:val="clear" w:color="auto" w:fill="99CC00"/>
                <w:lang w:val="sk-SK"/>
              </w:rPr>
              <w:t xml:space="preserve">                      „ ŠTVORLÍSTOK „                      </w:t>
            </w:r>
          </w:p>
        </w:tc>
      </w:tr>
    </w:tbl>
    <w:tbl>
      <w:tblPr>
        <w:tblStyle w:val="Mriekatabuky"/>
        <w:tblW w:w="0" w:type="auto"/>
        <w:tblInd w:w="250" w:type="dxa"/>
        <w:tblLook w:val="04A0"/>
      </w:tblPr>
      <w:tblGrid>
        <w:gridCol w:w="2552"/>
        <w:gridCol w:w="2551"/>
        <w:gridCol w:w="8647"/>
      </w:tblGrid>
      <w:tr w:rsidR="009101CB" w:rsidTr="00E23DF1">
        <w:tc>
          <w:tcPr>
            <w:tcW w:w="2552" w:type="dxa"/>
          </w:tcPr>
          <w:p w:rsidR="009101CB" w:rsidRPr="004C75D9" w:rsidRDefault="004C75D9" w:rsidP="005005DF">
            <w:pPr>
              <w:tabs>
                <w:tab w:val="left" w:pos="10934"/>
              </w:tabs>
              <w:rPr>
                <w:b/>
                <w:sz w:val="28"/>
                <w:szCs w:val="28"/>
                <w:lang w:val="sk-SK"/>
              </w:rPr>
            </w:pPr>
            <w:r w:rsidRPr="004C75D9">
              <w:rPr>
                <w:b/>
                <w:sz w:val="28"/>
                <w:szCs w:val="28"/>
                <w:lang w:val="sk-SK"/>
              </w:rPr>
              <w:t xml:space="preserve">Platnosť, </w:t>
            </w:r>
          </w:p>
          <w:p w:rsidR="004C75D9" w:rsidRDefault="004C75D9" w:rsidP="005005DF">
            <w:pPr>
              <w:tabs>
                <w:tab w:val="left" w:pos="10934"/>
              </w:tabs>
              <w:rPr>
                <w:lang w:val="sk-SK"/>
              </w:rPr>
            </w:pPr>
            <w:r w:rsidRPr="004C75D9">
              <w:rPr>
                <w:b/>
                <w:sz w:val="28"/>
                <w:szCs w:val="28"/>
                <w:lang w:val="sk-SK"/>
              </w:rPr>
              <w:t>revidovanie</w:t>
            </w:r>
          </w:p>
        </w:tc>
        <w:tc>
          <w:tcPr>
            <w:tcW w:w="2551" w:type="dxa"/>
          </w:tcPr>
          <w:p w:rsidR="009101CB" w:rsidRPr="00E23DF1" w:rsidRDefault="004C75D9" w:rsidP="005005DF">
            <w:pPr>
              <w:tabs>
                <w:tab w:val="left" w:pos="10934"/>
              </w:tabs>
              <w:rPr>
                <w:b/>
                <w:sz w:val="28"/>
                <w:szCs w:val="28"/>
                <w:lang w:val="sk-SK"/>
              </w:rPr>
            </w:pPr>
            <w:r w:rsidRPr="00E23DF1">
              <w:rPr>
                <w:b/>
                <w:sz w:val="28"/>
                <w:szCs w:val="28"/>
                <w:lang w:val="sk-SK"/>
              </w:rPr>
              <w:t>Dátum</w:t>
            </w:r>
          </w:p>
        </w:tc>
        <w:tc>
          <w:tcPr>
            <w:tcW w:w="8647" w:type="dxa"/>
          </w:tcPr>
          <w:p w:rsidR="009101CB" w:rsidRDefault="00E23DF1" w:rsidP="005005DF">
            <w:pPr>
              <w:tabs>
                <w:tab w:val="left" w:pos="10934"/>
              </w:tabs>
              <w:rPr>
                <w:lang w:val="sk-SK"/>
              </w:rPr>
            </w:pPr>
            <w:r w:rsidRPr="00E23DF1">
              <w:rPr>
                <w:b/>
                <w:sz w:val="28"/>
                <w:szCs w:val="28"/>
                <w:lang w:val="sk-SK"/>
              </w:rPr>
              <w:t>Zaznamenanie zmeny, úpravy, inovácie a pod</w:t>
            </w:r>
            <w:r>
              <w:rPr>
                <w:lang w:val="sk-SK"/>
              </w:rPr>
              <w:t>.</w:t>
            </w:r>
          </w:p>
        </w:tc>
      </w:tr>
      <w:tr w:rsidR="009101CB" w:rsidTr="00E23DF1">
        <w:tc>
          <w:tcPr>
            <w:tcW w:w="2552" w:type="dxa"/>
          </w:tcPr>
          <w:p w:rsidR="009101CB" w:rsidRDefault="00E23DF1" w:rsidP="005005DF">
            <w:pPr>
              <w:tabs>
                <w:tab w:val="left" w:pos="10934"/>
              </w:tabs>
              <w:rPr>
                <w:lang w:val="sk-SK"/>
              </w:rPr>
            </w:pPr>
            <w:r>
              <w:rPr>
                <w:lang w:val="sk-SK"/>
              </w:rPr>
              <w:t xml:space="preserve">Platnosť </w:t>
            </w:r>
            <w:proofErr w:type="spellStart"/>
            <w:r>
              <w:rPr>
                <w:lang w:val="sk-SK"/>
              </w:rPr>
              <w:t>ŠkVP</w:t>
            </w:r>
            <w:proofErr w:type="spellEnd"/>
            <w:r>
              <w:rPr>
                <w:lang w:val="sk-SK"/>
              </w:rPr>
              <w:t xml:space="preserve"> od </w:t>
            </w:r>
          </w:p>
          <w:p w:rsidR="00E23DF1" w:rsidRDefault="00E23DF1" w:rsidP="005005DF">
            <w:pPr>
              <w:tabs>
                <w:tab w:val="left" w:pos="10934"/>
              </w:tabs>
              <w:rPr>
                <w:lang w:val="sk-SK"/>
              </w:rPr>
            </w:pPr>
          </w:p>
        </w:tc>
        <w:tc>
          <w:tcPr>
            <w:tcW w:w="2551" w:type="dxa"/>
          </w:tcPr>
          <w:p w:rsidR="009101CB" w:rsidRDefault="00E23DF1" w:rsidP="005005DF">
            <w:pPr>
              <w:tabs>
                <w:tab w:val="left" w:pos="10934"/>
              </w:tabs>
              <w:rPr>
                <w:lang w:val="sk-SK"/>
              </w:rPr>
            </w:pPr>
            <w:r w:rsidRPr="0036030C">
              <w:rPr>
                <w:rFonts w:eastAsia="Gulim"/>
                <w:lang w:val="sk-SK"/>
              </w:rPr>
              <w:t>31.08.2016</w:t>
            </w:r>
          </w:p>
        </w:tc>
        <w:tc>
          <w:tcPr>
            <w:tcW w:w="8647" w:type="dxa"/>
          </w:tcPr>
          <w:p w:rsidR="009101CB" w:rsidRDefault="009101CB" w:rsidP="005005DF">
            <w:pPr>
              <w:tabs>
                <w:tab w:val="left" w:pos="10934"/>
              </w:tabs>
              <w:rPr>
                <w:lang w:val="sk-SK"/>
              </w:rPr>
            </w:pPr>
          </w:p>
        </w:tc>
      </w:tr>
      <w:tr w:rsidR="00E23DF1" w:rsidTr="00E23DF1">
        <w:tc>
          <w:tcPr>
            <w:tcW w:w="2552" w:type="dxa"/>
          </w:tcPr>
          <w:p w:rsidR="00E23DF1" w:rsidRDefault="00E23DF1" w:rsidP="005005DF">
            <w:pPr>
              <w:tabs>
                <w:tab w:val="left" w:pos="10934"/>
              </w:tabs>
              <w:rPr>
                <w:lang w:val="sk-SK"/>
              </w:rPr>
            </w:pPr>
            <w:r>
              <w:rPr>
                <w:lang w:val="sk-SK"/>
              </w:rPr>
              <w:t>Revidovanie</w:t>
            </w:r>
          </w:p>
        </w:tc>
        <w:tc>
          <w:tcPr>
            <w:tcW w:w="2551" w:type="dxa"/>
          </w:tcPr>
          <w:p w:rsidR="00E23DF1" w:rsidRDefault="00E23DF1" w:rsidP="005005DF">
            <w:pPr>
              <w:tabs>
                <w:tab w:val="left" w:pos="10934"/>
              </w:tabs>
              <w:rPr>
                <w:lang w:val="sk-SK"/>
              </w:rPr>
            </w:pPr>
            <w:r>
              <w:rPr>
                <w:lang w:val="sk-SK"/>
              </w:rPr>
              <w:t>30.08.2019</w:t>
            </w:r>
          </w:p>
        </w:tc>
        <w:tc>
          <w:tcPr>
            <w:tcW w:w="8647" w:type="dxa"/>
          </w:tcPr>
          <w:p w:rsidR="008631AC" w:rsidRDefault="00E23DF1" w:rsidP="008631AC">
            <w:pPr>
              <w:pStyle w:val="Odsekzoznamu"/>
              <w:numPr>
                <w:ilvl w:val="0"/>
                <w:numId w:val="14"/>
              </w:numPr>
              <w:tabs>
                <w:tab w:val="left" w:pos="10934"/>
              </w:tabs>
              <w:ind w:left="459"/>
              <w:rPr>
                <w:rFonts w:ascii="Times New Roman" w:hAnsi="Times New Roman"/>
                <w:sz w:val="24"/>
                <w:szCs w:val="24"/>
              </w:rPr>
            </w:pPr>
            <w:r w:rsidRPr="008631AC">
              <w:rPr>
                <w:rFonts w:ascii="Times New Roman" w:hAnsi="Times New Roman"/>
                <w:b/>
                <w:sz w:val="24"/>
                <w:szCs w:val="24"/>
              </w:rPr>
              <w:t>Upravená časť:</w:t>
            </w:r>
            <w:r w:rsidRPr="008631AC">
              <w:rPr>
                <w:rFonts w:ascii="Times New Roman" w:hAnsi="Times New Roman"/>
                <w:sz w:val="24"/>
                <w:szCs w:val="24"/>
              </w:rPr>
              <w:t xml:space="preserve"> </w:t>
            </w:r>
            <w:r w:rsidR="003E7B95" w:rsidRPr="008631AC">
              <w:rPr>
                <w:rFonts w:ascii="Times New Roman" w:hAnsi="Times New Roman"/>
                <w:sz w:val="24"/>
                <w:szCs w:val="24"/>
              </w:rPr>
              <w:t xml:space="preserve">Motto </w:t>
            </w:r>
            <w:r w:rsidR="008631AC" w:rsidRPr="008631AC">
              <w:rPr>
                <w:rFonts w:ascii="Times New Roman" w:hAnsi="Times New Roman"/>
                <w:sz w:val="24"/>
                <w:szCs w:val="24"/>
              </w:rPr>
              <w:t>školského vzdelávacieho programu</w:t>
            </w:r>
          </w:p>
          <w:p w:rsidR="007E2165" w:rsidRPr="007E2165" w:rsidRDefault="007E2165" w:rsidP="008631AC">
            <w:pPr>
              <w:pStyle w:val="Odsekzoznamu"/>
              <w:numPr>
                <w:ilvl w:val="0"/>
                <w:numId w:val="14"/>
              </w:numPr>
              <w:tabs>
                <w:tab w:val="left" w:pos="10934"/>
              </w:tabs>
              <w:ind w:left="459"/>
              <w:rPr>
                <w:rFonts w:ascii="Times New Roman" w:hAnsi="Times New Roman"/>
                <w:sz w:val="24"/>
                <w:szCs w:val="24"/>
              </w:rPr>
            </w:pPr>
            <w:r w:rsidRPr="008631AC">
              <w:rPr>
                <w:rFonts w:ascii="Times New Roman" w:hAnsi="Times New Roman"/>
                <w:b/>
                <w:sz w:val="24"/>
                <w:szCs w:val="24"/>
              </w:rPr>
              <w:t>Upravená časť</w:t>
            </w:r>
            <w:r>
              <w:rPr>
                <w:rFonts w:ascii="Times New Roman" w:hAnsi="Times New Roman"/>
                <w:b/>
                <w:sz w:val="24"/>
                <w:szCs w:val="24"/>
              </w:rPr>
              <w:t xml:space="preserve">: </w:t>
            </w:r>
            <w:r w:rsidRPr="007E2165">
              <w:rPr>
                <w:rFonts w:ascii="Times New Roman" w:hAnsi="Times New Roman"/>
                <w:sz w:val="24"/>
                <w:szCs w:val="24"/>
              </w:rPr>
              <w:t>Spôsob  a podmienky ukončovania výchovy a vzdelávania</w:t>
            </w:r>
            <w:r>
              <w:rPr>
                <w:rFonts w:ascii="Times New Roman" w:hAnsi="Times New Roman"/>
                <w:b/>
                <w:sz w:val="24"/>
                <w:szCs w:val="24"/>
              </w:rPr>
              <w:t xml:space="preserve"> </w:t>
            </w:r>
            <w:r w:rsidRPr="007E2165">
              <w:rPr>
                <w:rFonts w:ascii="Times New Roman" w:hAnsi="Times New Roman"/>
                <w:sz w:val="24"/>
                <w:szCs w:val="24"/>
              </w:rPr>
              <w:t>a vydávanie dokladu o získanom vzdelaní</w:t>
            </w:r>
          </w:p>
          <w:p w:rsidR="008631AC" w:rsidRDefault="008631AC" w:rsidP="007E2165">
            <w:pPr>
              <w:pStyle w:val="Odsekzoznamu"/>
              <w:numPr>
                <w:ilvl w:val="0"/>
                <w:numId w:val="14"/>
              </w:numPr>
              <w:tabs>
                <w:tab w:val="left" w:pos="10934"/>
              </w:tabs>
              <w:ind w:left="459"/>
            </w:pPr>
            <w:r w:rsidRPr="008631AC">
              <w:rPr>
                <w:rFonts w:ascii="Times New Roman" w:hAnsi="Times New Roman"/>
                <w:b/>
                <w:sz w:val="24"/>
                <w:szCs w:val="24"/>
              </w:rPr>
              <w:t>Odstránenie časti:</w:t>
            </w:r>
            <w:r w:rsidRPr="008631AC">
              <w:rPr>
                <w:rFonts w:ascii="Times New Roman" w:hAnsi="Times New Roman"/>
                <w:sz w:val="24"/>
                <w:szCs w:val="24"/>
              </w:rPr>
              <w:t xml:space="preserve"> Požiadavky na kontinuálne vzdelávanie pedagogických zamestnancov</w:t>
            </w:r>
            <w:r w:rsidRPr="008631AC">
              <w:t xml:space="preserve"> </w:t>
            </w:r>
          </w:p>
          <w:p w:rsidR="008631AC" w:rsidRDefault="007E2165" w:rsidP="008631AC">
            <w:pPr>
              <w:pStyle w:val="Odsekzoznamu"/>
              <w:numPr>
                <w:ilvl w:val="0"/>
                <w:numId w:val="14"/>
              </w:numPr>
              <w:tabs>
                <w:tab w:val="left" w:pos="10934"/>
              </w:tabs>
              <w:ind w:left="459"/>
              <w:rPr>
                <w:rFonts w:ascii="Times New Roman" w:hAnsi="Times New Roman"/>
                <w:sz w:val="24"/>
                <w:szCs w:val="24"/>
              </w:rPr>
            </w:pPr>
            <w:r w:rsidRPr="007E2165">
              <w:rPr>
                <w:rFonts w:ascii="Times New Roman" w:hAnsi="Times New Roman"/>
                <w:b/>
                <w:sz w:val="24"/>
                <w:szCs w:val="24"/>
              </w:rPr>
              <w:t>Odstránenie časti:</w:t>
            </w:r>
            <w:r w:rsidRPr="007E2165">
              <w:rPr>
                <w:rFonts w:ascii="Times New Roman" w:hAnsi="Times New Roman"/>
                <w:sz w:val="24"/>
                <w:szCs w:val="24"/>
              </w:rPr>
              <w:t xml:space="preserve"> Personálne zabezpečenie</w:t>
            </w:r>
          </w:p>
          <w:p w:rsidR="0072225E" w:rsidRPr="007E2165" w:rsidRDefault="0072225E" w:rsidP="008631AC">
            <w:pPr>
              <w:pStyle w:val="Odsekzoznamu"/>
              <w:numPr>
                <w:ilvl w:val="0"/>
                <w:numId w:val="14"/>
              </w:numPr>
              <w:tabs>
                <w:tab w:val="left" w:pos="10934"/>
              </w:tabs>
              <w:ind w:left="459"/>
              <w:rPr>
                <w:rFonts w:ascii="Times New Roman" w:hAnsi="Times New Roman"/>
                <w:sz w:val="24"/>
                <w:szCs w:val="24"/>
              </w:rPr>
            </w:pPr>
            <w:r>
              <w:rPr>
                <w:rFonts w:ascii="Times New Roman" w:hAnsi="Times New Roman"/>
                <w:b/>
                <w:sz w:val="24"/>
                <w:szCs w:val="24"/>
              </w:rPr>
              <w:t>Doplnenie:</w:t>
            </w:r>
            <w:r>
              <w:rPr>
                <w:rFonts w:ascii="Times New Roman" w:hAnsi="Times New Roman"/>
                <w:sz w:val="24"/>
                <w:szCs w:val="24"/>
              </w:rPr>
              <w:t xml:space="preserve"> Charakteristika obsahových celkov, metódy, návrhy stratégií, zdroje a pomôcky</w:t>
            </w:r>
          </w:p>
        </w:tc>
      </w:tr>
      <w:tr w:rsidR="00E23DF1" w:rsidTr="00E23DF1">
        <w:tc>
          <w:tcPr>
            <w:tcW w:w="2552" w:type="dxa"/>
          </w:tcPr>
          <w:p w:rsidR="00E23DF1" w:rsidRDefault="00E23DF1" w:rsidP="005005DF">
            <w:pPr>
              <w:tabs>
                <w:tab w:val="left" w:pos="10934"/>
              </w:tabs>
              <w:rPr>
                <w:lang w:val="sk-SK"/>
              </w:rPr>
            </w:pPr>
          </w:p>
          <w:p w:rsidR="007E2165" w:rsidRDefault="007E2165" w:rsidP="005005DF">
            <w:pPr>
              <w:tabs>
                <w:tab w:val="left" w:pos="10934"/>
              </w:tabs>
              <w:rPr>
                <w:lang w:val="sk-SK"/>
              </w:rPr>
            </w:pPr>
          </w:p>
        </w:tc>
        <w:tc>
          <w:tcPr>
            <w:tcW w:w="2551" w:type="dxa"/>
          </w:tcPr>
          <w:p w:rsidR="00E23DF1" w:rsidRDefault="00E23DF1" w:rsidP="005005DF">
            <w:pPr>
              <w:tabs>
                <w:tab w:val="left" w:pos="10934"/>
              </w:tabs>
              <w:rPr>
                <w:lang w:val="sk-SK"/>
              </w:rPr>
            </w:pPr>
          </w:p>
        </w:tc>
        <w:tc>
          <w:tcPr>
            <w:tcW w:w="8647" w:type="dxa"/>
          </w:tcPr>
          <w:p w:rsidR="00E23DF1" w:rsidRDefault="00E23DF1" w:rsidP="005005DF">
            <w:pPr>
              <w:tabs>
                <w:tab w:val="left" w:pos="10934"/>
              </w:tabs>
              <w:rPr>
                <w:lang w:val="sk-SK"/>
              </w:rPr>
            </w:pPr>
          </w:p>
        </w:tc>
      </w:tr>
      <w:tr w:rsidR="007E2165" w:rsidTr="00E23DF1">
        <w:tc>
          <w:tcPr>
            <w:tcW w:w="2552" w:type="dxa"/>
          </w:tcPr>
          <w:p w:rsidR="007E2165" w:rsidRDefault="007E2165" w:rsidP="005005DF">
            <w:pPr>
              <w:tabs>
                <w:tab w:val="left" w:pos="10934"/>
              </w:tabs>
              <w:rPr>
                <w:lang w:val="sk-SK"/>
              </w:rPr>
            </w:pPr>
          </w:p>
          <w:p w:rsidR="007E2165" w:rsidRDefault="007E2165" w:rsidP="005005DF">
            <w:pPr>
              <w:tabs>
                <w:tab w:val="left" w:pos="10934"/>
              </w:tabs>
              <w:rPr>
                <w:lang w:val="sk-SK"/>
              </w:rPr>
            </w:pPr>
          </w:p>
        </w:tc>
        <w:tc>
          <w:tcPr>
            <w:tcW w:w="2551" w:type="dxa"/>
          </w:tcPr>
          <w:p w:rsidR="007E2165" w:rsidRDefault="007E2165" w:rsidP="005005DF">
            <w:pPr>
              <w:tabs>
                <w:tab w:val="left" w:pos="10934"/>
              </w:tabs>
              <w:rPr>
                <w:lang w:val="sk-SK"/>
              </w:rPr>
            </w:pPr>
          </w:p>
        </w:tc>
        <w:tc>
          <w:tcPr>
            <w:tcW w:w="8647" w:type="dxa"/>
          </w:tcPr>
          <w:p w:rsidR="007E2165" w:rsidRDefault="007E2165" w:rsidP="005005DF">
            <w:pPr>
              <w:tabs>
                <w:tab w:val="left" w:pos="10934"/>
              </w:tabs>
              <w:rPr>
                <w:lang w:val="sk-SK"/>
              </w:rPr>
            </w:pPr>
          </w:p>
        </w:tc>
      </w:tr>
    </w:tbl>
    <w:p w:rsidR="009101CB" w:rsidRDefault="009101CB" w:rsidP="005005DF">
      <w:pPr>
        <w:tabs>
          <w:tab w:val="left" w:pos="10934"/>
        </w:tabs>
        <w:rPr>
          <w:lang w:val="sk-SK"/>
        </w:rPr>
      </w:pPr>
    </w:p>
    <w:p w:rsidR="009101CB" w:rsidRDefault="009101CB" w:rsidP="005005DF">
      <w:pPr>
        <w:tabs>
          <w:tab w:val="left" w:pos="10934"/>
        </w:tabs>
        <w:rPr>
          <w:lang w:val="sk-SK"/>
        </w:rPr>
      </w:pPr>
    </w:p>
    <w:p w:rsidR="009101CB" w:rsidRDefault="009101CB" w:rsidP="005005DF">
      <w:pPr>
        <w:tabs>
          <w:tab w:val="left" w:pos="10934"/>
        </w:tabs>
        <w:rPr>
          <w:lang w:val="sk-SK"/>
        </w:rPr>
      </w:pPr>
    </w:p>
    <w:p w:rsidR="009101CB" w:rsidRDefault="001A50EB" w:rsidP="005005DF">
      <w:pPr>
        <w:tabs>
          <w:tab w:val="left" w:pos="10934"/>
        </w:tabs>
        <w:rPr>
          <w:lang w:val="sk-SK"/>
        </w:rPr>
      </w:pPr>
      <w:r>
        <w:rPr>
          <w:lang w:val="sk-SK"/>
        </w:rPr>
        <w:t xml:space="preserve">                                                                          PaedDr. Janka </w:t>
      </w:r>
      <w:proofErr w:type="spellStart"/>
      <w:r>
        <w:rPr>
          <w:lang w:val="sk-SK"/>
        </w:rPr>
        <w:t>Ščerbáková</w:t>
      </w:r>
      <w:proofErr w:type="spellEnd"/>
      <w:r>
        <w:rPr>
          <w:lang w:val="sk-SK"/>
        </w:rPr>
        <w:t xml:space="preserve">                         Bc. Drahomíra </w:t>
      </w:r>
      <w:proofErr w:type="spellStart"/>
      <w:r>
        <w:rPr>
          <w:lang w:val="sk-SK"/>
        </w:rPr>
        <w:t>Kucková</w:t>
      </w:r>
      <w:proofErr w:type="spellEnd"/>
      <w:r>
        <w:rPr>
          <w:lang w:val="sk-SK"/>
        </w:rPr>
        <w:t xml:space="preserve">  </w:t>
      </w:r>
    </w:p>
    <w:p w:rsidR="001A50EB" w:rsidRDefault="001A50EB" w:rsidP="005005DF">
      <w:pPr>
        <w:tabs>
          <w:tab w:val="left" w:pos="10934"/>
        </w:tabs>
        <w:rPr>
          <w:lang w:val="sk-SK"/>
        </w:rPr>
      </w:pPr>
      <w:r>
        <w:rPr>
          <w:lang w:val="sk-SK"/>
        </w:rPr>
        <w:t xml:space="preserve">                                                                             poverená riadením MŠ                              zástupkyňa MŚ</w:t>
      </w:r>
    </w:p>
    <w:p w:rsidR="009101CB" w:rsidRDefault="009101CB" w:rsidP="005005DF">
      <w:pPr>
        <w:tabs>
          <w:tab w:val="left" w:pos="10934"/>
        </w:tabs>
        <w:rPr>
          <w:lang w:val="sk-SK"/>
        </w:rPr>
      </w:pPr>
    </w:p>
    <w:p w:rsidR="009101CB" w:rsidRDefault="009101CB" w:rsidP="005005DF">
      <w:pPr>
        <w:tabs>
          <w:tab w:val="left" w:pos="10934"/>
        </w:tabs>
        <w:rPr>
          <w:lang w:val="sk-SK"/>
        </w:rPr>
      </w:pPr>
    </w:p>
    <w:p w:rsidR="009101CB" w:rsidRDefault="009101CB" w:rsidP="005005DF">
      <w:pPr>
        <w:tabs>
          <w:tab w:val="left" w:pos="10934"/>
        </w:tabs>
        <w:rPr>
          <w:lang w:val="sk-SK"/>
        </w:rPr>
      </w:pPr>
    </w:p>
    <w:p w:rsidR="009101CB" w:rsidRDefault="009101CB" w:rsidP="005005DF">
      <w:pPr>
        <w:tabs>
          <w:tab w:val="left" w:pos="10934"/>
        </w:tabs>
        <w:rPr>
          <w:lang w:val="sk-SK"/>
        </w:rPr>
      </w:pPr>
    </w:p>
    <w:p w:rsidR="009101CB" w:rsidRDefault="009101CB" w:rsidP="005005DF">
      <w:pPr>
        <w:tabs>
          <w:tab w:val="left" w:pos="10934"/>
        </w:tabs>
        <w:rPr>
          <w:lang w:val="sk-SK"/>
        </w:rPr>
      </w:pPr>
    </w:p>
    <w:p w:rsidR="005A366D" w:rsidRDefault="005A366D" w:rsidP="005005DF">
      <w:pPr>
        <w:tabs>
          <w:tab w:val="left" w:pos="10934"/>
        </w:tabs>
        <w:rPr>
          <w:lang w:val="sk-SK"/>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13788"/>
      </w:tblGrid>
      <w:tr w:rsidR="003E7B95" w:rsidRPr="0036030C" w:rsidTr="003E7B95">
        <w:tc>
          <w:tcPr>
            <w:tcW w:w="13788" w:type="dxa"/>
            <w:shd w:val="clear" w:color="auto" w:fill="99CC00"/>
          </w:tcPr>
          <w:p w:rsidR="003E7B95" w:rsidRPr="0036030C" w:rsidRDefault="003E7B95" w:rsidP="003E7B95">
            <w:pPr>
              <w:pStyle w:val="Nadpis2"/>
              <w:rPr>
                <w:rFonts w:eastAsia="Gulim"/>
              </w:rPr>
            </w:pPr>
            <w:r w:rsidRPr="0036030C">
              <w:rPr>
                <w:rFonts w:eastAsia="Gulim"/>
                <w:noProof/>
                <w:color w:val="99CC00"/>
              </w:rPr>
              <w:drawing>
                <wp:anchor distT="0" distB="0" distL="114300" distR="114300" simplePos="0" relativeHeight="251695104" behindDoc="0" locked="0" layoutInCell="1" allowOverlap="1">
                  <wp:simplePos x="0" y="0"/>
                  <wp:positionH relativeFrom="column">
                    <wp:posOffset>74930</wp:posOffset>
                  </wp:positionH>
                  <wp:positionV relativeFrom="paragraph">
                    <wp:posOffset>173990</wp:posOffset>
                  </wp:positionV>
                  <wp:extent cx="538480" cy="474980"/>
                  <wp:effectExtent l="19050" t="0" r="0" b="0"/>
                  <wp:wrapSquare wrapText="bothSides"/>
                  <wp:docPr id="81" name="Obrázok 42"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štvorlístok1"/>
                          <pic:cNvPicPr>
                            <a:picLocks noChangeAspect="1" noChangeArrowheads="1"/>
                          </pic:cNvPicPr>
                        </pic:nvPicPr>
                        <pic:blipFill>
                          <a:blip r:embed="rId12" cstate="print"/>
                          <a:srcRect/>
                          <a:stretch>
                            <a:fillRect/>
                          </a:stretch>
                        </pic:blipFill>
                        <pic:spPr bwMode="auto">
                          <a:xfrm>
                            <a:off x="0" y="0"/>
                            <a:ext cx="538480" cy="474980"/>
                          </a:xfrm>
                          <a:prstGeom prst="rect">
                            <a:avLst/>
                          </a:prstGeom>
                          <a:noFill/>
                          <a:ln w="9525">
                            <a:noFill/>
                            <a:miter lim="800000"/>
                            <a:headEnd/>
                            <a:tailEnd/>
                          </a:ln>
                        </pic:spPr>
                      </pic:pic>
                    </a:graphicData>
                  </a:graphic>
                </wp:anchor>
              </w:drawing>
            </w:r>
            <w:r w:rsidRPr="0036030C">
              <w:rPr>
                <w:rFonts w:eastAsia="Gulim"/>
                <w:noProof/>
                <w:color w:val="99CC00"/>
              </w:rPr>
              <w:drawing>
                <wp:anchor distT="0" distB="0" distL="114300" distR="114300" simplePos="0" relativeHeight="251696128" behindDoc="0" locked="0" layoutInCell="1" allowOverlap="1">
                  <wp:simplePos x="0" y="0"/>
                  <wp:positionH relativeFrom="column">
                    <wp:posOffset>7983855</wp:posOffset>
                  </wp:positionH>
                  <wp:positionV relativeFrom="paragraph">
                    <wp:posOffset>173990</wp:posOffset>
                  </wp:positionV>
                  <wp:extent cx="538480" cy="474980"/>
                  <wp:effectExtent l="19050" t="0" r="0" b="0"/>
                  <wp:wrapSquare wrapText="bothSides"/>
                  <wp:docPr id="82" name="Obrázok 43"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štvorlístok1"/>
                          <pic:cNvPicPr>
                            <a:picLocks noChangeAspect="1" noChangeArrowheads="1"/>
                          </pic:cNvPicPr>
                        </pic:nvPicPr>
                        <pic:blipFill>
                          <a:blip r:embed="rId12" cstate="print"/>
                          <a:srcRect/>
                          <a:stretch>
                            <a:fillRect/>
                          </a:stretch>
                        </pic:blipFill>
                        <pic:spPr bwMode="auto">
                          <a:xfrm>
                            <a:off x="0" y="0"/>
                            <a:ext cx="538480" cy="474980"/>
                          </a:xfrm>
                          <a:prstGeom prst="rect">
                            <a:avLst/>
                          </a:prstGeom>
                          <a:noFill/>
                          <a:ln w="9525">
                            <a:noFill/>
                            <a:miter lim="800000"/>
                            <a:headEnd/>
                            <a:tailEnd/>
                          </a:ln>
                        </pic:spPr>
                      </pic:pic>
                    </a:graphicData>
                  </a:graphic>
                </wp:anchor>
              </w:drawing>
            </w:r>
            <w:bookmarkStart w:id="0" w:name="_Toc25588860"/>
            <w:r w:rsidRPr="0036030C">
              <w:rPr>
                <w:rFonts w:eastAsia="Gulim"/>
              </w:rPr>
              <w:t>2.</w:t>
            </w:r>
            <w:r w:rsidRPr="0036030C">
              <w:rPr>
                <w:rFonts w:eastAsia="Gulim"/>
                <w:color w:val="99CC00"/>
              </w:rPr>
              <w:t xml:space="preserve"> </w:t>
            </w:r>
            <w:r w:rsidRPr="0036030C">
              <w:rPr>
                <w:rFonts w:eastAsia="Gulim"/>
              </w:rPr>
              <w:t>Vymedzenie vlastných cieľov výchovy a vzdelávania a poslania výchovy a vzdelávania</w:t>
            </w:r>
            <w:bookmarkEnd w:id="0"/>
          </w:p>
        </w:tc>
      </w:tr>
    </w:tbl>
    <w:p w:rsidR="005A366D" w:rsidRPr="0036030C" w:rsidRDefault="005A366D" w:rsidP="003E7B95">
      <w:pPr>
        <w:pStyle w:val="Nadpis2"/>
      </w:pPr>
    </w:p>
    <w:p w:rsidR="005005DF" w:rsidRPr="0036030C" w:rsidRDefault="005005DF" w:rsidP="005005DF">
      <w:pPr>
        <w:spacing w:line="360" w:lineRule="auto"/>
        <w:rPr>
          <w:lang w:val="sk-SK"/>
        </w:rPr>
      </w:pPr>
    </w:p>
    <w:p w:rsidR="000B6063" w:rsidRPr="0036030C" w:rsidRDefault="000B6063" w:rsidP="005005DF">
      <w:pPr>
        <w:spacing w:line="360" w:lineRule="auto"/>
      </w:pPr>
      <w:r w:rsidRPr="0036030C">
        <w:t xml:space="preserve">V </w:t>
      </w:r>
      <w:proofErr w:type="spellStart"/>
      <w:r w:rsidRPr="0036030C">
        <w:t>našej</w:t>
      </w:r>
      <w:proofErr w:type="spellEnd"/>
      <w:r w:rsidRPr="0036030C">
        <w:t xml:space="preserve"> </w:t>
      </w:r>
      <w:proofErr w:type="spellStart"/>
      <w:r w:rsidRPr="0036030C">
        <w:t>materskej</w:t>
      </w:r>
      <w:proofErr w:type="spellEnd"/>
      <w:r w:rsidRPr="0036030C">
        <w:t xml:space="preserve"> škole </w:t>
      </w:r>
      <w:proofErr w:type="spellStart"/>
      <w:r w:rsidRPr="0036030C">
        <w:t>sme</w:t>
      </w:r>
      <w:proofErr w:type="spellEnd"/>
      <w:r w:rsidRPr="0036030C">
        <w:t xml:space="preserve"> si stanovili </w:t>
      </w:r>
      <w:proofErr w:type="spellStart"/>
      <w:r w:rsidRPr="0036030C">
        <w:t>vlastné</w:t>
      </w:r>
      <w:proofErr w:type="spellEnd"/>
      <w:r w:rsidRPr="0036030C">
        <w:t xml:space="preserve"> </w:t>
      </w:r>
      <w:proofErr w:type="spellStart"/>
      <w:r w:rsidRPr="0036030C">
        <w:t>ciele</w:t>
      </w:r>
      <w:proofErr w:type="spellEnd"/>
      <w:r w:rsidRPr="0036030C">
        <w:t xml:space="preserve"> a </w:t>
      </w:r>
      <w:proofErr w:type="spellStart"/>
      <w:r w:rsidRPr="0036030C">
        <w:t>poslanie</w:t>
      </w:r>
      <w:proofErr w:type="spellEnd"/>
      <w:r w:rsidRPr="0036030C">
        <w:t xml:space="preserve"> výchovy a </w:t>
      </w:r>
      <w:proofErr w:type="spellStart"/>
      <w:r w:rsidRPr="0036030C">
        <w:t>vzdelávania</w:t>
      </w:r>
      <w:proofErr w:type="spellEnd"/>
      <w:r w:rsidRPr="0036030C">
        <w:t xml:space="preserve"> v </w:t>
      </w:r>
      <w:proofErr w:type="spellStart"/>
      <w:r w:rsidRPr="0036030C">
        <w:t>súlade</w:t>
      </w:r>
      <w:proofErr w:type="spellEnd"/>
      <w:r w:rsidRPr="0036030C">
        <w:t xml:space="preserve"> </w:t>
      </w:r>
      <w:proofErr w:type="spellStart"/>
      <w:r w:rsidRPr="0036030C">
        <w:t>so</w:t>
      </w:r>
      <w:proofErr w:type="spellEnd"/>
      <w:r w:rsidRPr="0036030C">
        <w:t xml:space="preserve"> všeobecnými </w:t>
      </w:r>
      <w:proofErr w:type="spellStart"/>
      <w:r w:rsidRPr="0036030C">
        <w:t>cieľmi</w:t>
      </w:r>
      <w:proofErr w:type="spellEnd"/>
      <w:r w:rsidRPr="0036030C">
        <w:t xml:space="preserve"> ustanovenými v </w:t>
      </w:r>
      <w:proofErr w:type="spellStart"/>
      <w:r w:rsidRPr="0036030C">
        <w:t>štátnom</w:t>
      </w:r>
      <w:proofErr w:type="spellEnd"/>
      <w:r w:rsidRPr="0036030C">
        <w:t xml:space="preserve"> </w:t>
      </w:r>
      <w:proofErr w:type="spellStart"/>
      <w:r w:rsidRPr="0036030C">
        <w:t>vzdelávacom</w:t>
      </w:r>
      <w:proofErr w:type="spellEnd"/>
      <w:r w:rsidRPr="0036030C">
        <w:t xml:space="preserve"> programe, s </w:t>
      </w:r>
      <w:proofErr w:type="spellStart"/>
      <w:r w:rsidRPr="0036030C">
        <w:t>cieľmi</w:t>
      </w:r>
      <w:proofErr w:type="spellEnd"/>
      <w:r w:rsidRPr="0036030C">
        <w:t xml:space="preserve"> výchovy a </w:t>
      </w:r>
      <w:proofErr w:type="spellStart"/>
      <w:r w:rsidRPr="0036030C">
        <w:t>vzdelávania</w:t>
      </w:r>
      <w:proofErr w:type="spellEnd"/>
      <w:r w:rsidRPr="0036030C">
        <w:t xml:space="preserve"> ustanovenými v </w:t>
      </w:r>
      <w:proofErr w:type="gramStart"/>
      <w:r w:rsidRPr="0036030C">
        <w:t>zákone</w:t>
      </w:r>
      <w:proofErr w:type="gramEnd"/>
      <w:r w:rsidRPr="0036030C">
        <w:t xml:space="preserve"> č. 245/2008 Z.z. o výchove a </w:t>
      </w:r>
      <w:proofErr w:type="spellStart"/>
      <w:r w:rsidRPr="0036030C">
        <w:t>vzdelávaní</w:t>
      </w:r>
      <w:proofErr w:type="spellEnd"/>
      <w:r w:rsidRPr="0036030C">
        <w:t xml:space="preserve"> (školský zákon) a o </w:t>
      </w:r>
      <w:proofErr w:type="spellStart"/>
      <w:r w:rsidRPr="0036030C">
        <w:t>zmene</w:t>
      </w:r>
      <w:proofErr w:type="spellEnd"/>
      <w:r w:rsidRPr="0036030C">
        <w:t xml:space="preserve"> a </w:t>
      </w:r>
      <w:proofErr w:type="spellStart"/>
      <w:r w:rsidRPr="0036030C">
        <w:t>doplnení</w:t>
      </w:r>
      <w:proofErr w:type="spellEnd"/>
      <w:r w:rsidRPr="0036030C">
        <w:t xml:space="preserve"> </w:t>
      </w:r>
      <w:proofErr w:type="spellStart"/>
      <w:r w:rsidRPr="0036030C">
        <w:t>niektorých</w:t>
      </w:r>
      <w:proofErr w:type="spellEnd"/>
      <w:r w:rsidRPr="0036030C">
        <w:t xml:space="preserve"> </w:t>
      </w:r>
      <w:proofErr w:type="spellStart"/>
      <w:r w:rsidRPr="0036030C">
        <w:t>zákonov</w:t>
      </w:r>
      <w:proofErr w:type="spellEnd"/>
      <w:r w:rsidRPr="0036030C">
        <w:t xml:space="preserve"> v </w:t>
      </w:r>
      <w:proofErr w:type="spellStart"/>
      <w:r w:rsidRPr="0036030C">
        <w:t>znení</w:t>
      </w:r>
      <w:proofErr w:type="spellEnd"/>
      <w:r w:rsidRPr="0036030C">
        <w:t xml:space="preserve"> </w:t>
      </w:r>
      <w:proofErr w:type="spellStart"/>
      <w:r w:rsidRPr="0036030C">
        <w:t>neskorších</w:t>
      </w:r>
      <w:proofErr w:type="spellEnd"/>
      <w:r w:rsidRPr="0036030C">
        <w:t xml:space="preserve"> </w:t>
      </w:r>
      <w:proofErr w:type="spellStart"/>
      <w:r w:rsidRPr="0036030C">
        <w:t>predpisov</w:t>
      </w:r>
      <w:proofErr w:type="spellEnd"/>
      <w:r w:rsidRPr="0036030C">
        <w:t xml:space="preserve">, s </w:t>
      </w:r>
      <w:proofErr w:type="spellStart"/>
      <w:r w:rsidRPr="0036030C">
        <w:t>cieľmi</w:t>
      </w:r>
      <w:proofErr w:type="spellEnd"/>
      <w:r w:rsidRPr="0036030C">
        <w:t xml:space="preserve"> stanovenými v </w:t>
      </w:r>
      <w:proofErr w:type="spellStart"/>
      <w:r w:rsidRPr="0036030C">
        <w:t>koncepčnom</w:t>
      </w:r>
      <w:proofErr w:type="spellEnd"/>
      <w:r w:rsidRPr="0036030C">
        <w:t xml:space="preserve"> </w:t>
      </w:r>
      <w:proofErr w:type="spellStart"/>
      <w:r w:rsidRPr="0036030C">
        <w:t>zámere</w:t>
      </w:r>
      <w:proofErr w:type="spellEnd"/>
      <w:r w:rsidRPr="0036030C">
        <w:t xml:space="preserve"> </w:t>
      </w:r>
      <w:proofErr w:type="spellStart"/>
      <w:r w:rsidRPr="0036030C">
        <w:t>rozvoja</w:t>
      </w:r>
      <w:proofErr w:type="spellEnd"/>
      <w:r w:rsidRPr="0036030C">
        <w:t xml:space="preserve"> </w:t>
      </w:r>
      <w:proofErr w:type="spellStart"/>
      <w:r w:rsidRPr="0036030C">
        <w:t>materskej</w:t>
      </w:r>
      <w:proofErr w:type="spellEnd"/>
      <w:r w:rsidRPr="0036030C">
        <w:t xml:space="preserve"> školy, s </w:t>
      </w:r>
      <w:proofErr w:type="spellStart"/>
      <w:r w:rsidRPr="0036030C">
        <w:t>potrebami</w:t>
      </w:r>
      <w:proofErr w:type="spellEnd"/>
      <w:r w:rsidRPr="0036030C">
        <w:t xml:space="preserve"> a </w:t>
      </w:r>
      <w:proofErr w:type="spellStart"/>
      <w:r w:rsidRPr="0036030C">
        <w:t>záujmami</w:t>
      </w:r>
      <w:proofErr w:type="spellEnd"/>
      <w:r w:rsidRPr="0036030C">
        <w:t xml:space="preserve"> </w:t>
      </w:r>
      <w:proofErr w:type="spellStart"/>
      <w:r w:rsidRPr="0036030C">
        <w:t>detí</w:t>
      </w:r>
      <w:proofErr w:type="spellEnd"/>
      <w:r w:rsidRPr="0036030C">
        <w:t xml:space="preserve">, zákonných </w:t>
      </w:r>
      <w:proofErr w:type="spellStart"/>
      <w:r w:rsidRPr="0036030C">
        <w:t>zástupcov</w:t>
      </w:r>
      <w:proofErr w:type="spellEnd"/>
      <w:r w:rsidRPr="0036030C">
        <w:t xml:space="preserve">, pedagogických </w:t>
      </w:r>
      <w:proofErr w:type="spellStart"/>
      <w:r w:rsidRPr="0036030C">
        <w:t>zamestnancov</w:t>
      </w:r>
      <w:proofErr w:type="spellEnd"/>
      <w:r w:rsidRPr="0036030C">
        <w:t xml:space="preserve"> a </w:t>
      </w:r>
      <w:proofErr w:type="spellStart"/>
      <w:r w:rsidRPr="0036030C">
        <w:t>vlastným</w:t>
      </w:r>
      <w:proofErr w:type="spellEnd"/>
      <w:r w:rsidRPr="0036030C">
        <w:t xml:space="preserve"> </w:t>
      </w:r>
      <w:proofErr w:type="spellStart"/>
      <w:r w:rsidRPr="0036030C">
        <w:t>zameraním</w:t>
      </w:r>
      <w:proofErr w:type="spellEnd"/>
      <w:r w:rsidRPr="0036030C">
        <w:t xml:space="preserve"> školy.</w:t>
      </w:r>
    </w:p>
    <w:p w:rsidR="000B6063" w:rsidRPr="0036030C" w:rsidRDefault="000B6063" w:rsidP="005005DF">
      <w:pPr>
        <w:spacing w:line="360" w:lineRule="auto"/>
        <w:rPr>
          <w:lang w:val="sk-SK"/>
        </w:rPr>
      </w:pPr>
    </w:p>
    <w:p w:rsidR="005005DF" w:rsidRPr="0036030C" w:rsidRDefault="005005DF" w:rsidP="008572C9">
      <w:pPr>
        <w:numPr>
          <w:ilvl w:val="0"/>
          <w:numId w:val="3"/>
        </w:numPr>
        <w:spacing w:line="360" w:lineRule="auto"/>
        <w:jc w:val="both"/>
        <w:rPr>
          <w:lang w:val="sk-SK"/>
        </w:rPr>
      </w:pPr>
      <w:r w:rsidRPr="0036030C">
        <w:rPr>
          <w:lang w:val="sk-SK"/>
        </w:rPr>
        <w:t xml:space="preserve">Hlavným cieľom výchovy a vzdelávania v materskej škole je dosiahnutie optimálnej kognitívnej, </w:t>
      </w:r>
      <w:proofErr w:type="spellStart"/>
      <w:r w:rsidRPr="0036030C">
        <w:rPr>
          <w:lang w:val="sk-SK"/>
        </w:rPr>
        <w:t>senzomotorickej</w:t>
      </w:r>
      <w:proofErr w:type="spellEnd"/>
      <w:r w:rsidRPr="0036030C">
        <w:rPr>
          <w:lang w:val="sk-SK"/>
        </w:rPr>
        <w:t xml:space="preserve"> a sociálno-citovej úrovne ako základu na školské vzdelávanie v základe škole a na život v spoločnosti</w:t>
      </w:r>
    </w:p>
    <w:p w:rsidR="005005DF" w:rsidRPr="0036030C" w:rsidRDefault="005005DF" w:rsidP="008572C9">
      <w:pPr>
        <w:numPr>
          <w:ilvl w:val="0"/>
          <w:numId w:val="3"/>
        </w:numPr>
        <w:spacing w:line="360" w:lineRule="auto"/>
        <w:jc w:val="both"/>
        <w:rPr>
          <w:lang w:val="sk-SK"/>
        </w:rPr>
      </w:pPr>
      <w:r w:rsidRPr="0036030C">
        <w:rPr>
          <w:lang w:val="sk-SK"/>
        </w:rPr>
        <w:t xml:space="preserve">Uľahčiť dieťaťu plynulú adaptáciu na zmenené  - inštitucionálne  prostredie </w:t>
      </w:r>
    </w:p>
    <w:p w:rsidR="005005DF" w:rsidRPr="0036030C" w:rsidRDefault="005005DF" w:rsidP="008572C9">
      <w:pPr>
        <w:numPr>
          <w:ilvl w:val="0"/>
          <w:numId w:val="3"/>
        </w:numPr>
        <w:spacing w:line="360" w:lineRule="auto"/>
        <w:jc w:val="both"/>
        <w:rPr>
          <w:lang w:val="sk-SK"/>
        </w:rPr>
      </w:pPr>
      <w:r w:rsidRPr="0036030C">
        <w:rPr>
          <w:lang w:val="sk-SK"/>
        </w:rPr>
        <w:t xml:space="preserve">Utvárať u detí </w:t>
      </w:r>
      <w:proofErr w:type="spellStart"/>
      <w:r w:rsidRPr="0036030C">
        <w:rPr>
          <w:lang w:val="sk-SK"/>
        </w:rPr>
        <w:t>enviromentálne</w:t>
      </w:r>
      <w:proofErr w:type="spellEnd"/>
      <w:r w:rsidRPr="0036030C">
        <w:rPr>
          <w:lang w:val="sk-SK"/>
        </w:rPr>
        <w:t xml:space="preserve"> cítenie a elementárne ochranárske postoje</w:t>
      </w:r>
    </w:p>
    <w:p w:rsidR="005005DF" w:rsidRPr="0036030C" w:rsidRDefault="005005DF" w:rsidP="008572C9">
      <w:pPr>
        <w:numPr>
          <w:ilvl w:val="0"/>
          <w:numId w:val="3"/>
        </w:numPr>
        <w:spacing w:line="360" w:lineRule="auto"/>
        <w:jc w:val="both"/>
        <w:rPr>
          <w:lang w:val="sk-SK"/>
        </w:rPr>
      </w:pPr>
      <w:r w:rsidRPr="0036030C">
        <w:rPr>
          <w:lang w:val="sk-SK"/>
        </w:rPr>
        <w:t>Utvárať pozitívny vzťah k umeniu a k prírode</w:t>
      </w:r>
    </w:p>
    <w:p w:rsidR="005005DF" w:rsidRPr="0036030C" w:rsidRDefault="005005DF" w:rsidP="008572C9">
      <w:pPr>
        <w:numPr>
          <w:ilvl w:val="0"/>
          <w:numId w:val="3"/>
        </w:numPr>
        <w:spacing w:line="360" w:lineRule="auto"/>
        <w:jc w:val="both"/>
        <w:rPr>
          <w:lang w:val="sk-SK"/>
        </w:rPr>
      </w:pPr>
      <w:r w:rsidRPr="0036030C">
        <w:rPr>
          <w:lang w:val="sk-SK"/>
        </w:rPr>
        <w:t>Vnímať krásu a význam prírody, žiť v súlade s jej zákonitosťami</w:t>
      </w:r>
    </w:p>
    <w:p w:rsidR="005005DF" w:rsidRPr="0036030C" w:rsidRDefault="005005DF" w:rsidP="008572C9">
      <w:pPr>
        <w:numPr>
          <w:ilvl w:val="0"/>
          <w:numId w:val="3"/>
        </w:numPr>
        <w:spacing w:line="360" w:lineRule="auto"/>
        <w:jc w:val="both"/>
        <w:rPr>
          <w:lang w:val="sk-SK"/>
        </w:rPr>
      </w:pPr>
      <w:r w:rsidRPr="0036030C">
        <w:rPr>
          <w:lang w:val="sk-SK"/>
        </w:rPr>
        <w:t>Poznávať zákonitosti prírody pomocou jednoduchých pokusov</w:t>
      </w:r>
    </w:p>
    <w:p w:rsidR="005005DF" w:rsidRPr="0036030C" w:rsidRDefault="005005DF" w:rsidP="008572C9">
      <w:pPr>
        <w:numPr>
          <w:ilvl w:val="0"/>
          <w:numId w:val="3"/>
        </w:numPr>
        <w:spacing w:line="360" w:lineRule="auto"/>
        <w:jc w:val="both"/>
        <w:rPr>
          <w:lang w:val="sk-SK"/>
        </w:rPr>
      </w:pPr>
      <w:r w:rsidRPr="0036030C">
        <w:rPr>
          <w:lang w:val="sk-SK"/>
        </w:rPr>
        <w:t>Umožniť dieťaťu napĺňať život a učenie prostredníctvom hry, priamej skúsenosti a aktívneho bádania</w:t>
      </w:r>
    </w:p>
    <w:p w:rsidR="005005DF" w:rsidRPr="0036030C" w:rsidRDefault="005005DF" w:rsidP="008572C9">
      <w:pPr>
        <w:numPr>
          <w:ilvl w:val="0"/>
          <w:numId w:val="3"/>
        </w:numPr>
        <w:spacing w:line="360" w:lineRule="auto"/>
        <w:jc w:val="both"/>
        <w:rPr>
          <w:lang w:val="sk-SK"/>
        </w:rPr>
      </w:pPr>
      <w:r w:rsidRPr="0036030C">
        <w:rPr>
          <w:lang w:val="sk-SK"/>
        </w:rPr>
        <w:t>Utvárať a rozvíjať národné povedomie detí prostredníctvom ľudovej slovesnosti</w:t>
      </w:r>
    </w:p>
    <w:p w:rsidR="005005DF" w:rsidRPr="0036030C" w:rsidRDefault="005005DF" w:rsidP="008572C9">
      <w:pPr>
        <w:numPr>
          <w:ilvl w:val="0"/>
          <w:numId w:val="3"/>
        </w:numPr>
        <w:spacing w:line="360" w:lineRule="auto"/>
        <w:jc w:val="both"/>
        <w:rPr>
          <w:lang w:val="sk-SK"/>
        </w:rPr>
      </w:pPr>
      <w:r w:rsidRPr="0036030C">
        <w:rPr>
          <w:lang w:val="sk-SK"/>
        </w:rPr>
        <w:t>Osvojovať základné pohybové návyky, schopnosti a zručnosti</w:t>
      </w:r>
    </w:p>
    <w:p w:rsidR="005005DF" w:rsidRPr="0036030C" w:rsidRDefault="005005DF" w:rsidP="008572C9">
      <w:pPr>
        <w:numPr>
          <w:ilvl w:val="0"/>
          <w:numId w:val="3"/>
        </w:numPr>
        <w:spacing w:line="360" w:lineRule="auto"/>
        <w:jc w:val="both"/>
        <w:rPr>
          <w:lang w:val="sk-SK"/>
        </w:rPr>
      </w:pPr>
      <w:r w:rsidRPr="0036030C">
        <w:rPr>
          <w:lang w:val="sk-SK"/>
        </w:rPr>
        <w:t>Utvárať pozitívny vzťah k prírode a životnému prostrediu pri pohybových aktivitách pri pobytoch vonku</w:t>
      </w:r>
    </w:p>
    <w:p w:rsidR="005005DF" w:rsidRPr="0036030C" w:rsidRDefault="005005DF" w:rsidP="008572C9">
      <w:pPr>
        <w:numPr>
          <w:ilvl w:val="0"/>
          <w:numId w:val="3"/>
        </w:numPr>
        <w:spacing w:line="360" w:lineRule="auto"/>
        <w:jc w:val="both"/>
        <w:rPr>
          <w:lang w:val="sk-SK"/>
        </w:rPr>
      </w:pPr>
      <w:r w:rsidRPr="0036030C">
        <w:rPr>
          <w:lang w:val="sk-SK"/>
        </w:rPr>
        <w:lastRenderedPageBreak/>
        <w:t xml:space="preserve">Podporiť vzťah dieťaťa k poznávaniu a učeniu </w:t>
      </w:r>
    </w:p>
    <w:p w:rsidR="005005DF" w:rsidRPr="0036030C" w:rsidRDefault="005005DF" w:rsidP="008572C9">
      <w:pPr>
        <w:numPr>
          <w:ilvl w:val="0"/>
          <w:numId w:val="3"/>
        </w:numPr>
        <w:spacing w:line="360" w:lineRule="auto"/>
        <w:jc w:val="both"/>
        <w:rPr>
          <w:lang w:val="sk-SK"/>
        </w:rPr>
      </w:pPr>
      <w:r w:rsidRPr="0036030C">
        <w:rPr>
          <w:lang w:val="sk-SK"/>
        </w:rPr>
        <w:t>Podporovať rozvoj individuálnych spôsobilostí dieťaťa</w:t>
      </w:r>
    </w:p>
    <w:p w:rsidR="005005DF" w:rsidRPr="0036030C" w:rsidRDefault="005005DF" w:rsidP="008572C9">
      <w:pPr>
        <w:numPr>
          <w:ilvl w:val="0"/>
          <w:numId w:val="3"/>
        </w:numPr>
        <w:spacing w:line="360" w:lineRule="auto"/>
        <w:jc w:val="both"/>
        <w:rPr>
          <w:lang w:val="sk-SK"/>
        </w:rPr>
      </w:pPr>
      <w:r w:rsidRPr="0036030C">
        <w:rPr>
          <w:lang w:val="sk-SK"/>
        </w:rPr>
        <w:t>Rozvíjať cieľavedome, systematicky a v tvorivej atmosfére osobnosť dieťaťa v </w:t>
      </w:r>
      <w:proofErr w:type="spellStart"/>
      <w:r w:rsidRPr="0036030C">
        <w:rPr>
          <w:lang w:val="sk-SK"/>
        </w:rPr>
        <w:t>psychomotorickej</w:t>
      </w:r>
      <w:proofErr w:type="spellEnd"/>
      <w:r w:rsidRPr="0036030C">
        <w:rPr>
          <w:lang w:val="sk-SK"/>
        </w:rPr>
        <w:t>, poznávacej, sociálnej, emocionálnej a morálnej oblasti</w:t>
      </w:r>
    </w:p>
    <w:p w:rsidR="005005DF" w:rsidRPr="0036030C" w:rsidRDefault="005005DF" w:rsidP="008572C9">
      <w:pPr>
        <w:numPr>
          <w:ilvl w:val="0"/>
          <w:numId w:val="4"/>
        </w:numPr>
        <w:spacing w:line="360" w:lineRule="auto"/>
        <w:jc w:val="both"/>
        <w:rPr>
          <w:lang w:val="sk-SK"/>
        </w:rPr>
      </w:pPr>
      <w:r w:rsidRPr="0036030C">
        <w:rPr>
          <w:lang w:val="sk-SK"/>
        </w:rPr>
        <w:t>Získavať dôveru rodičov pri realizovaní výchovy a vzdelávania v inštitucionálnom prostredí a pri koordinovanom úsilí o zabezpečovanie blaha a potrieb detí</w:t>
      </w:r>
    </w:p>
    <w:p w:rsidR="005005DF" w:rsidRPr="0036030C" w:rsidRDefault="005005DF" w:rsidP="008572C9">
      <w:pPr>
        <w:numPr>
          <w:ilvl w:val="0"/>
          <w:numId w:val="4"/>
        </w:numPr>
        <w:spacing w:line="360" w:lineRule="auto"/>
        <w:jc w:val="both"/>
        <w:rPr>
          <w:lang w:val="sk-SK"/>
        </w:rPr>
      </w:pPr>
      <w:r w:rsidRPr="0036030C">
        <w:rPr>
          <w:lang w:val="sk-SK"/>
        </w:rPr>
        <w:t>Uplatňovať a chrániť práva dieťaťa v spolupráci s rodinou, zriaďovateľom a s ďalšími partnermi s rešpektovaním potrieb dieťaťa a vytvárania podmienok pre blaho všetkých detí</w:t>
      </w:r>
    </w:p>
    <w:p w:rsidR="005005DF" w:rsidRPr="0036030C" w:rsidRDefault="005005DF" w:rsidP="008572C9">
      <w:pPr>
        <w:numPr>
          <w:ilvl w:val="0"/>
          <w:numId w:val="4"/>
        </w:numPr>
        <w:spacing w:line="360" w:lineRule="auto"/>
        <w:jc w:val="both"/>
        <w:rPr>
          <w:lang w:val="sk-SK"/>
        </w:rPr>
      </w:pPr>
      <w:r w:rsidRPr="0036030C">
        <w:rPr>
          <w:lang w:val="sk-SK"/>
        </w:rPr>
        <w:t>Prispievať k predávaniu kultúrneho dedičstva, jeho hodnôt a tradícii</w:t>
      </w:r>
    </w:p>
    <w:p w:rsidR="005005DF" w:rsidRPr="0036030C" w:rsidRDefault="005005DF" w:rsidP="008572C9">
      <w:pPr>
        <w:numPr>
          <w:ilvl w:val="0"/>
          <w:numId w:val="4"/>
        </w:numPr>
        <w:spacing w:line="360" w:lineRule="auto"/>
        <w:jc w:val="both"/>
        <w:rPr>
          <w:lang w:val="sk-SK"/>
        </w:rPr>
      </w:pPr>
      <w:r w:rsidRPr="0036030C">
        <w:rPr>
          <w:lang w:val="sk-SK"/>
        </w:rPr>
        <w:t>Sprostredkovať základy verejnej kultúry a rozvíjať u dieťaťa dimenzie školskej spôsobilosti, aby sa ľahko adaptovalo na následné primárne vzdelávanie</w:t>
      </w:r>
    </w:p>
    <w:p w:rsidR="005005DF" w:rsidRPr="0036030C" w:rsidRDefault="005005DF" w:rsidP="008572C9">
      <w:pPr>
        <w:numPr>
          <w:ilvl w:val="0"/>
          <w:numId w:val="4"/>
        </w:numPr>
        <w:spacing w:line="360" w:lineRule="auto"/>
        <w:jc w:val="both"/>
        <w:rPr>
          <w:lang w:val="sk-SK"/>
        </w:rPr>
      </w:pPr>
      <w:r w:rsidRPr="0036030C">
        <w:rPr>
          <w:lang w:val="sk-SK"/>
        </w:rPr>
        <w:t xml:space="preserve">Zabezpečiť spravodlivú dostupnosť a rovnosť vo výchove a vzdelávaní, ako aj dostupnosť poradenských a ďalších služieb pre všetky deti </w:t>
      </w:r>
    </w:p>
    <w:p w:rsidR="005005DF" w:rsidRPr="0036030C" w:rsidRDefault="005005DF" w:rsidP="008572C9">
      <w:pPr>
        <w:numPr>
          <w:ilvl w:val="0"/>
          <w:numId w:val="4"/>
        </w:numPr>
        <w:spacing w:line="360" w:lineRule="auto"/>
        <w:jc w:val="both"/>
        <w:rPr>
          <w:lang w:val="sk-SK"/>
        </w:rPr>
      </w:pPr>
      <w:r w:rsidRPr="0036030C">
        <w:rPr>
          <w:lang w:val="sk-SK"/>
        </w:rPr>
        <w:t>Identifikovať deti so špeciálnymi potrebami a zabezpečiť im všetky podmienky na individuálny rozvoj podľa týchto potrie</w:t>
      </w: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p w:rsidR="00A67506" w:rsidRPr="0036030C" w:rsidRDefault="00A67506" w:rsidP="00A67506">
      <w:pPr>
        <w:spacing w:line="360" w:lineRule="auto"/>
        <w:jc w:val="both"/>
        <w:rPr>
          <w:lang w:val="sk-SK"/>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13680"/>
      </w:tblGrid>
      <w:tr w:rsidR="00A031D3" w:rsidRPr="0036030C" w:rsidTr="00A031D3">
        <w:trPr>
          <w:jc w:val="center"/>
        </w:trPr>
        <w:tc>
          <w:tcPr>
            <w:tcW w:w="13680" w:type="dxa"/>
            <w:shd w:val="clear" w:color="auto" w:fill="99CC00"/>
          </w:tcPr>
          <w:p w:rsidR="00A031D3" w:rsidRPr="0036030C" w:rsidRDefault="005A366D" w:rsidP="003E7B95">
            <w:pPr>
              <w:pStyle w:val="Nadpis2"/>
              <w:rPr>
                <w:i/>
              </w:rPr>
            </w:pPr>
            <w:r>
              <w:rPr>
                <w:rFonts w:eastAsia="Gulim"/>
                <w:noProof/>
                <w:color w:val="99CC00"/>
              </w:rPr>
              <w:drawing>
                <wp:anchor distT="0" distB="0" distL="114300" distR="114300" simplePos="0" relativeHeight="251686912" behindDoc="0" locked="0" layoutInCell="1" allowOverlap="1">
                  <wp:simplePos x="0" y="0"/>
                  <wp:positionH relativeFrom="column">
                    <wp:posOffset>276860</wp:posOffset>
                  </wp:positionH>
                  <wp:positionV relativeFrom="paragraph">
                    <wp:posOffset>85090</wp:posOffset>
                  </wp:positionV>
                  <wp:extent cx="533400" cy="467360"/>
                  <wp:effectExtent l="19050" t="0" r="0" b="0"/>
                  <wp:wrapSquare wrapText="bothSides"/>
                  <wp:docPr id="26" name="Obrázok 38"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štvorlístok1"/>
                          <pic:cNvPicPr>
                            <a:picLocks noChangeAspect="1" noChangeArrowheads="1"/>
                          </pic:cNvPicPr>
                        </pic:nvPicPr>
                        <pic:blipFill>
                          <a:blip r:embed="rId8"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r>
              <w:rPr>
                <w:rFonts w:eastAsia="Gulim"/>
                <w:noProof/>
                <w:color w:val="99CC00"/>
              </w:rPr>
              <w:drawing>
                <wp:anchor distT="0" distB="0" distL="114300" distR="114300" simplePos="0" relativeHeight="251683840" behindDoc="0" locked="0" layoutInCell="1" allowOverlap="1">
                  <wp:simplePos x="0" y="0"/>
                  <wp:positionH relativeFrom="column">
                    <wp:posOffset>7708900</wp:posOffset>
                  </wp:positionH>
                  <wp:positionV relativeFrom="paragraph">
                    <wp:posOffset>85090</wp:posOffset>
                  </wp:positionV>
                  <wp:extent cx="533400" cy="467360"/>
                  <wp:effectExtent l="19050" t="0" r="0" b="0"/>
                  <wp:wrapSquare wrapText="bothSides"/>
                  <wp:docPr id="39" name="Obrázok 39"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štvorlístok1"/>
                          <pic:cNvPicPr>
                            <a:picLocks noChangeAspect="1" noChangeArrowheads="1"/>
                          </pic:cNvPicPr>
                        </pic:nvPicPr>
                        <pic:blipFill>
                          <a:blip r:embed="rId8"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bookmarkStart w:id="1" w:name="_Toc25588861"/>
            <w:r w:rsidR="00A67506" w:rsidRPr="0036030C">
              <w:rPr>
                <w:rFonts w:eastAsia="Gulim"/>
              </w:rPr>
              <w:t>3. Stupeň  vzdelania</w:t>
            </w:r>
            <w:bookmarkEnd w:id="1"/>
          </w:p>
        </w:tc>
      </w:tr>
    </w:tbl>
    <w:p w:rsidR="00A031D3" w:rsidRPr="0036030C" w:rsidRDefault="00A031D3" w:rsidP="00A031D3">
      <w:pPr>
        <w:spacing w:line="360" w:lineRule="auto"/>
        <w:rPr>
          <w:lang w:val="sk-SK"/>
        </w:rPr>
      </w:pPr>
    </w:p>
    <w:p w:rsidR="00A031D3" w:rsidRPr="0036030C" w:rsidRDefault="00A031D3" w:rsidP="00A031D3">
      <w:pPr>
        <w:spacing w:line="360" w:lineRule="auto"/>
        <w:rPr>
          <w:lang w:val="sk-SK"/>
        </w:rPr>
      </w:pPr>
      <w:r w:rsidRPr="0036030C">
        <w:rPr>
          <w:b/>
          <w:lang w:val="sk-SK"/>
        </w:rPr>
        <w:tab/>
      </w:r>
    </w:p>
    <w:p w:rsidR="007A7427" w:rsidRDefault="00A031D3" w:rsidP="00A031D3">
      <w:pPr>
        <w:spacing w:line="360" w:lineRule="auto"/>
        <w:jc w:val="both"/>
        <w:rPr>
          <w:lang w:val="sk-SK"/>
        </w:rPr>
      </w:pPr>
      <w:r w:rsidRPr="0036030C">
        <w:rPr>
          <w:lang w:val="sk-SK"/>
        </w:rPr>
        <w:tab/>
      </w:r>
      <w:r w:rsidR="007A7427" w:rsidRPr="0036030C">
        <w:rPr>
          <w:lang w:val="sk-SK"/>
        </w:rPr>
        <w:tab/>
      </w:r>
      <w:proofErr w:type="spellStart"/>
      <w:r w:rsidR="007A7427" w:rsidRPr="0036030C">
        <w:rPr>
          <w:lang w:val="sk-SK"/>
        </w:rPr>
        <w:t>Predprimárne</w:t>
      </w:r>
      <w:proofErr w:type="spellEnd"/>
      <w:r w:rsidR="007A7427" w:rsidRPr="0036030C">
        <w:rPr>
          <w:lang w:val="sk-SK"/>
        </w:rPr>
        <w:t xml:space="preserve"> vzdelanie získa dieťa absolvovaním posledného ročníka vzdelávacieho programu odboru vzdelávania v materskej škole. </w:t>
      </w:r>
      <w:proofErr w:type="spellStart"/>
      <w:r w:rsidR="007A7427" w:rsidRPr="0036030C">
        <w:rPr>
          <w:lang w:val="sk-SK"/>
        </w:rPr>
        <w:t>Predprimárne</w:t>
      </w:r>
      <w:proofErr w:type="spellEnd"/>
      <w:r w:rsidR="007A7427" w:rsidRPr="0036030C">
        <w:rPr>
          <w:lang w:val="sk-SK"/>
        </w:rPr>
        <w:t xml:space="preserve"> vzdelávanie ukončuje dieťa spravidla v školskom roku, v ktorom do 31. augusta dosiahne šiesty rok veku a dosiahne školskú spôsobilosť.</w:t>
      </w: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5A366D" w:rsidRDefault="005A366D" w:rsidP="00A031D3">
      <w:pPr>
        <w:spacing w:line="360" w:lineRule="auto"/>
        <w:jc w:val="both"/>
        <w:rPr>
          <w:lang w:val="sk-SK"/>
        </w:rPr>
      </w:pPr>
    </w:p>
    <w:p w:rsidR="003E7B95" w:rsidRDefault="003E7B95" w:rsidP="00A031D3">
      <w:pPr>
        <w:spacing w:line="360" w:lineRule="auto"/>
        <w:jc w:val="both"/>
        <w:rPr>
          <w:lang w:val="sk-SK"/>
        </w:rPr>
      </w:pPr>
    </w:p>
    <w:p w:rsidR="005A366D" w:rsidRDefault="005A366D" w:rsidP="00A031D3">
      <w:pPr>
        <w:spacing w:line="360" w:lineRule="auto"/>
        <w:jc w:val="both"/>
        <w:rPr>
          <w:lang w:val="sk-SK"/>
        </w:rPr>
      </w:pPr>
    </w:p>
    <w:p w:rsidR="005A366D" w:rsidRPr="0036030C" w:rsidRDefault="005A366D" w:rsidP="00A031D3">
      <w:pPr>
        <w:spacing w:line="360" w:lineRule="auto"/>
        <w:jc w:val="both"/>
        <w:rPr>
          <w:lang w:val="sk-SK"/>
        </w:rPr>
      </w:pPr>
    </w:p>
    <w:p w:rsidR="00A031D3" w:rsidRPr="0036030C" w:rsidRDefault="007A7427" w:rsidP="007A7427">
      <w:pPr>
        <w:tabs>
          <w:tab w:val="left" w:pos="3667"/>
        </w:tabs>
        <w:spacing w:line="360" w:lineRule="auto"/>
        <w:jc w:val="both"/>
        <w:rPr>
          <w:lang w:val="sk-SK"/>
        </w:rPr>
      </w:pPr>
      <w:r w:rsidRPr="0036030C">
        <w:rPr>
          <w:lang w:val="sk-S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13788"/>
      </w:tblGrid>
      <w:tr w:rsidR="00A031D3" w:rsidRPr="0036030C" w:rsidTr="00376085">
        <w:tc>
          <w:tcPr>
            <w:tcW w:w="13788" w:type="dxa"/>
            <w:shd w:val="clear" w:color="auto" w:fill="99CC00"/>
          </w:tcPr>
          <w:p w:rsidR="00A031D3" w:rsidRPr="0036030C" w:rsidRDefault="003E7B95" w:rsidP="00376085">
            <w:pPr>
              <w:pStyle w:val="Nadpis2"/>
            </w:pPr>
            <w:r w:rsidRPr="0036030C">
              <w:rPr>
                <w:rFonts w:eastAsia="Gulim"/>
                <w:noProof/>
                <w:color w:val="99CC00"/>
              </w:rPr>
              <w:lastRenderedPageBreak/>
              <w:drawing>
                <wp:anchor distT="0" distB="0" distL="114300" distR="114300" simplePos="0" relativeHeight="251697152" behindDoc="0" locked="0" layoutInCell="1" allowOverlap="1">
                  <wp:simplePos x="0" y="0"/>
                  <wp:positionH relativeFrom="column">
                    <wp:posOffset>55880</wp:posOffset>
                  </wp:positionH>
                  <wp:positionV relativeFrom="paragraph">
                    <wp:posOffset>71755</wp:posOffset>
                  </wp:positionV>
                  <wp:extent cx="533400" cy="467360"/>
                  <wp:effectExtent l="19050" t="0" r="0" b="0"/>
                  <wp:wrapSquare wrapText="bothSides"/>
                  <wp:docPr id="83" name="Obrázok 44"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štvorlístok1"/>
                          <pic:cNvPicPr>
                            <a:picLocks noChangeAspect="1" noChangeArrowheads="1"/>
                          </pic:cNvPicPr>
                        </pic:nvPicPr>
                        <pic:blipFill>
                          <a:blip r:embed="rId13"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r w:rsidR="005A366D">
              <w:rPr>
                <w:rFonts w:eastAsia="Gulim"/>
                <w:noProof/>
                <w:color w:val="99CC00"/>
              </w:rPr>
              <w:drawing>
                <wp:anchor distT="0" distB="0" distL="114300" distR="114300" simplePos="0" relativeHeight="251687936" behindDoc="0" locked="0" layoutInCell="1" allowOverlap="1">
                  <wp:simplePos x="0" y="0"/>
                  <wp:positionH relativeFrom="column">
                    <wp:posOffset>7743190</wp:posOffset>
                  </wp:positionH>
                  <wp:positionV relativeFrom="paragraph">
                    <wp:posOffset>71755</wp:posOffset>
                  </wp:positionV>
                  <wp:extent cx="533400" cy="467360"/>
                  <wp:effectExtent l="19050" t="0" r="0" b="0"/>
                  <wp:wrapSquare wrapText="bothSides"/>
                  <wp:docPr id="45" name="Obrázok 45"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štvorlístok1"/>
                          <pic:cNvPicPr>
                            <a:picLocks noChangeAspect="1" noChangeArrowheads="1"/>
                          </pic:cNvPicPr>
                        </pic:nvPicPr>
                        <pic:blipFill>
                          <a:blip r:embed="rId13" cstate="print"/>
                          <a:srcRect/>
                          <a:stretch>
                            <a:fillRect/>
                          </a:stretch>
                        </pic:blipFill>
                        <pic:spPr bwMode="auto">
                          <a:xfrm>
                            <a:off x="0" y="0"/>
                            <a:ext cx="533400" cy="467360"/>
                          </a:xfrm>
                          <a:prstGeom prst="rect">
                            <a:avLst/>
                          </a:prstGeom>
                          <a:noFill/>
                          <a:ln w="9525">
                            <a:noFill/>
                            <a:miter lim="800000"/>
                            <a:headEnd/>
                            <a:tailEnd/>
                          </a:ln>
                        </pic:spPr>
                      </pic:pic>
                    </a:graphicData>
                  </a:graphic>
                </wp:anchor>
              </w:drawing>
            </w:r>
            <w:bookmarkStart w:id="2" w:name="_Toc25588862"/>
            <w:r w:rsidR="007A7427" w:rsidRPr="00376085">
              <w:rPr>
                <w:rFonts w:eastAsia="Gulim"/>
              </w:rPr>
              <w:t>4</w:t>
            </w:r>
            <w:r w:rsidR="00A031D3" w:rsidRPr="00376085">
              <w:rPr>
                <w:rFonts w:eastAsia="Gulim"/>
              </w:rPr>
              <w:t xml:space="preserve">. Vlastné zameranie  </w:t>
            </w:r>
            <w:r w:rsidR="000D230E" w:rsidRPr="00376085">
              <w:rPr>
                <w:rFonts w:eastAsia="Gulim"/>
              </w:rPr>
              <w:t>MŠ</w:t>
            </w:r>
            <w:bookmarkEnd w:id="2"/>
          </w:p>
        </w:tc>
      </w:tr>
    </w:tbl>
    <w:p w:rsidR="00A031D3" w:rsidRPr="0036030C" w:rsidRDefault="00A031D3" w:rsidP="00A031D3">
      <w:pPr>
        <w:spacing w:line="360" w:lineRule="auto"/>
        <w:rPr>
          <w:lang w:val="sk-SK"/>
        </w:rPr>
      </w:pPr>
    </w:p>
    <w:p w:rsidR="00A031D3" w:rsidRPr="0036030C" w:rsidRDefault="00A031D3" w:rsidP="00A031D3">
      <w:pPr>
        <w:spacing w:line="360" w:lineRule="auto"/>
        <w:rPr>
          <w:lang w:val="sk-SK"/>
        </w:rPr>
      </w:pPr>
    </w:p>
    <w:p w:rsidR="00F726B1" w:rsidRPr="0036030C" w:rsidRDefault="00A031D3" w:rsidP="00FD5BB9">
      <w:pPr>
        <w:spacing w:line="360" w:lineRule="auto"/>
        <w:ind w:firstLine="708"/>
        <w:jc w:val="both"/>
        <w:rPr>
          <w:bCs/>
          <w:lang w:val="sk-SK"/>
        </w:rPr>
      </w:pPr>
      <w:r w:rsidRPr="0036030C">
        <w:rPr>
          <w:bCs/>
          <w:lang w:val="sk-SK"/>
        </w:rPr>
        <w:t>Zameranie materskej školy vo Veľkom Šariši vychádza z analýzy doterajšej praxe a jej doterajšieho zamerania.</w:t>
      </w:r>
      <w:r w:rsidR="00B520D6" w:rsidRPr="0036030C">
        <w:rPr>
          <w:bCs/>
          <w:lang w:val="sk-SK"/>
        </w:rPr>
        <w:t xml:space="preserve"> V</w:t>
      </w:r>
      <w:proofErr w:type="spellStart"/>
      <w:r w:rsidR="00B520D6" w:rsidRPr="0036030C">
        <w:t>yužíva</w:t>
      </w:r>
      <w:proofErr w:type="spellEnd"/>
      <w:r w:rsidR="00B520D6" w:rsidRPr="0036030C">
        <w:t xml:space="preserve"> formy zážitkového </w:t>
      </w:r>
      <w:proofErr w:type="spellStart"/>
      <w:r w:rsidR="00B520D6" w:rsidRPr="0036030C">
        <w:t>učenia</w:t>
      </w:r>
      <w:proofErr w:type="spellEnd"/>
      <w:r w:rsidR="00B520D6" w:rsidRPr="0036030C">
        <w:t xml:space="preserve">, </w:t>
      </w:r>
      <w:proofErr w:type="spellStart"/>
      <w:r w:rsidR="00B520D6" w:rsidRPr="0036030C">
        <w:t>metódy</w:t>
      </w:r>
      <w:proofErr w:type="spellEnd"/>
      <w:r w:rsidR="00B520D6" w:rsidRPr="0036030C">
        <w:t xml:space="preserve"> </w:t>
      </w:r>
      <w:proofErr w:type="spellStart"/>
      <w:r w:rsidR="00B520D6" w:rsidRPr="0036030C">
        <w:t>experimentovania</w:t>
      </w:r>
      <w:proofErr w:type="spellEnd"/>
      <w:r w:rsidR="00B520D6" w:rsidRPr="0036030C">
        <w:t xml:space="preserve">, </w:t>
      </w:r>
      <w:proofErr w:type="spellStart"/>
      <w:r w:rsidR="00B520D6" w:rsidRPr="0036030C">
        <w:t>riešenia</w:t>
      </w:r>
      <w:proofErr w:type="spellEnd"/>
      <w:r w:rsidR="00B520D6" w:rsidRPr="0036030C">
        <w:t xml:space="preserve"> problému, poskytuje </w:t>
      </w:r>
      <w:proofErr w:type="spellStart"/>
      <w:r w:rsidR="00B520D6" w:rsidRPr="0036030C">
        <w:t>prostredie</w:t>
      </w:r>
      <w:proofErr w:type="spellEnd"/>
      <w:r w:rsidR="00B520D6" w:rsidRPr="0036030C">
        <w:t xml:space="preserve">, kde </w:t>
      </w:r>
      <w:proofErr w:type="spellStart"/>
      <w:r w:rsidR="00B520D6" w:rsidRPr="0036030C">
        <w:t>deti</w:t>
      </w:r>
      <w:proofErr w:type="spellEnd"/>
      <w:r w:rsidR="00B520D6" w:rsidRPr="0036030C">
        <w:t xml:space="preserve"> </w:t>
      </w:r>
      <w:proofErr w:type="spellStart"/>
      <w:r w:rsidR="00B520D6" w:rsidRPr="0036030C">
        <w:t>majú</w:t>
      </w:r>
      <w:proofErr w:type="spellEnd"/>
      <w:r w:rsidR="00B520D6" w:rsidRPr="0036030C">
        <w:t xml:space="preserve"> pocit </w:t>
      </w:r>
      <w:proofErr w:type="spellStart"/>
      <w:r w:rsidR="00B520D6" w:rsidRPr="0036030C">
        <w:t>bezpečia</w:t>
      </w:r>
      <w:proofErr w:type="spellEnd"/>
      <w:r w:rsidR="00B520D6" w:rsidRPr="0036030C">
        <w:t xml:space="preserve"> a </w:t>
      </w:r>
      <w:proofErr w:type="spellStart"/>
      <w:r w:rsidR="00B520D6" w:rsidRPr="0036030C">
        <w:t>istoty</w:t>
      </w:r>
      <w:proofErr w:type="spellEnd"/>
      <w:r w:rsidR="00B520D6" w:rsidRPr="0036030C">
        <w:t xml:space="preserve">, učí </w:t>
      </w:r>
      <w:proofErr w:type="spellStart"/>
      <w:r w:rsidR="00B520D6" w:rsidRPr="0036030C">
        <w:t>deti</w:t>
      </w:r>
      <w:proofErr w:type="spellEnd"/>
      <w:r w:rsidR="00B520D6" w:rsidRPr="0036030C">
        <w:t xml:space="preserve"> </w:t>
      </w:r>
      <w:proofErr w:type="spellStart"/>
      <w:r w:rsidR="00B520D6" w:rsidRPr="0036030C">
        <w:t>navzájom</w:t>
      </w:r>
      <w:proofErr w:type="spellEnd"/>
      <w:r w:rsidR="00B520D6" w:rsidRPr="0036030C">
        <w:t xml:space="preserve"> </w:t>
      </w:r>
      <w:proofErr w:type="spellStart"/>
      <w:r w:rsidR="00B520D6" w:rsidRPr="0036030C">
        <w:t>sa</w:t>
      </w:r>
      <w:proofErr w:type="spellEnd"/>
      <w:r w:rsidR="00B520D6" w:rsidRPr="0036030C">
        <w:t xml:space="preserve"> </w:t>
      </w:r>
      <w:proofErr w:type="spellStart"/>
      <w:r w:rsidR="00B520D6" w:rsidRPr="0036030C">
        <w:t>rešpektovať</w:t>
      </w:r>
      <w:proofErr w:type="spellEnd"/>
      <w:r w:rsidR="00B520D6" w:rsidRPr="0036030C">
        <w:t xml:space="preserve">, </w:t>
      </w:r>
      <w:proofErr w:type="spellStart"/>
      <w:r w:rsidR="00B520D6" w:rsidRPr="0036030C">
        <w:t>počúvať</w:t>
      </w:r>
      <w:proofErr w:type="spellEnd"/>
      <w:r w:rsidR="00B520D6" w:rsidRPr="0036030C">
        <w:t xml:space="preserve">, </w:t>
      </w:r>
      <w:proofErr w:type="spellStart"/>
      <w:r w:rsidR="00B520D6" w:rsidRPr="0036030C">
        <w:t>tolerovať</w:t>
      </w:r>
      <w:proofErr w:type="spellEnd"/>
      <w:r w:rsidR="00B520D6" w:rsidRPr="0036030C">
        <w:t xml:space="preserve">, </w:t>
      </w:r>
      <w:proofErr w:type="spellStart"/>
      <w:r w:rsidR="00B520D6" w:rsidRPr="0036030C">
        <w:t>vyjadruje</w:t>
      </w:r>
      <w:proofErr w:type="spellEnd"/>
      <w:r w:rsidR="00B520D6" w:rsidRPr="0036030C">
        <w:t xml:space="preserve"> </w:t>
      </w:r>
      <w:proofErr w:type="spellStart"/>
      <w:r w:rsidR="00B520D6" w:rsidRPr="0036030C">
        <w:t>myšlienku</w:t>
      </w:r>
      <w:proofErr w:type="spellEnd"/>
      <w:r w:rsidR="00B520D6" w:rsidRPr="0036030C">
        <w:t xml:space="preserve"> </w:t>
      </w:r>
      <w:proofErr w:type="spellStart"/>
      <w:r w:rsidR="00B520D6" w:rsidRPr="0036030C">
        <w:t>neustáleho</w:t>
      </w:r>
      <w:proofErr w:type="spellEnd"/>
      <w:r w:rsidR="00B520D6" w:rsidRPr="0036030C">
        <w:t xml:space="preserve"> </w:t>
      </w:r>
      <w:proofErr w:type="spellStart"/>
      <w:r w:rsidR="00B520D6" w:rsidRPr="0036030C">
        <w:t>zdokonaľovania</w:t>
      </w:r>
      <w:proofErr w:type="spellEnd"/>
      <w:r w:rsidR="00B520D6" w:rsidRPr="0036030C">
        <w:t xml:space="preserve"> </w:t>
      </w:r>
      <w:proofErr w:type="spellStart"/>
      <w:r w:rsidR="00B520D6" w:rsidRPr="0036030C">
        <w:t>tvorivosti</w:t>
      </w:r>
      <w:proofErr w:type="spellEnd"/>
      <w:r w:rsidR="00B520D6" w:rsidRPr="0036030C">
        <w:t xml:space="preserve"> </w:t>
      </w:r>
      <w:proofErr w:type="spellStart"/>
      <w:r w:rsidR="00B520D6" w:rsidRPr="0036030C">
        <w:t>človeka</w:t>
      </w:r>
      <w:proofErr w:type="spellEnd"/>
      <w:r w:rsidR="00B520D6" w:rsidRPr="0036030C">
        <w:t xml:space="preserve">. V </w:t>
      </w:r>
      <w:proofErr w:type="spellStart"/>
      <w:r w:rsidR="00B520D6" w:rsidRPr="0036030C">
        <w:t>strede</w:t>
      </w:r>
      <w:proofErr w:type="spellEnd"/>
      <w:r w:rsidR="00B520D6" w:rsidRPr="0036030C">
        <w:t xml:space="preserve"> </w:t>
      </w:r>
      <w:proofErr w:type="spellStart"/>
      <w:r w:rsidR="00B520D6" w:rsidRPr="0036030C">
        <w:t>záujmu</w:t>
      </w:r>
      <w:proofErr w:type="spellEnd"/>
      <w:r w:rsidR="00B520D6" w:rsidRPr="0036030C">
        <w:t xml:space="preserve">  výchovy a </w:t>
      </w:r>
      <w:proofErr w:type="spellStart"/>
      <w:r w:rsidR="00B520D6" w:rsidRPr="0036030C">
        <w:t>vzdelávania</w:t>
      </w:r>
      <w:proofErr w:type="spellEnd"/>
      <w:r w:rsidR="00B520D6" w:rsidRPr="0036030C">
        <w:t xml:space="preserve"> je </w:t>
      </w:r>
      <w:proofErr w:type="spellStart"/>
      <w:r w:rsidR="00B520D6" w:rsidRPr="0036030C">
        <w:t>dieťa</w:t>
      </w:r>
      <w:proofErr w:type="spellEnd"/>
      <w:r w:rsidR="00B520D6" w:rsidRPr="0036030C">
        <w:t xml:space="preserve"> a jeho </w:t>
      </w:r>
      <w:proofErr w:type="spellStart"/>
      <w:r w:rsidR="00B520D6" w:rsidRPr="0036030C">
        <w:t>potreby</w:t>
      </w:r>
      <w:proofErr w:type="spellEnd"/>
      <w:r w:rsidR="00B520D6" w:rsidRPr="0036030C">
        <w:t xml:space="preserve"> a </w:t>
      </w:r>
      <w:proofErr w:type="spellStart"/>
      <w:r w:rsidR="00B520D6" w:rsidRPr="0036030C">
        <w:t>záujmy</w:t>
      </w:r>
      <w:proofErr w:type="spellEnd"/>
      <w:r w:rsidR="00B520D6" w:rsidRPr="0036030C">
        <w:t xml:space="preserve">. V duchu </w:t>
      </w:r>
      <w:proofErr w:type="spellStart"/>
      <w:r w:rsidR="00B520D6" w:rsidRPr="0036030C">
        <w:t>tejto</w:t>
      </w:r>
      <w:proofErr w:type="spellEnd"/>
      <w:r w:rsidR="00B520D6" w:rsidRPr="0036030C">
        <w:t xml:space="preserve"> výchovy </w:t>
      </w:r>
      <w:proofErr w:type="spellStart"/>
      <w:r w:rsidR="00B520D6" w:rsidRPr="0036030C">
        <w:t>sa</w:t>
      </w:r>
      <w:proofErr w:type="spellEnd"/>
      <w:r w:rsidR="00B520D6" w:rsidRPr="0036030C">
        <w:t xml:space="preserve"> </w:t>
      </w:r>
      <w:proofErr w:type="spellStart"/>
      <w:r w:rsidR="00B520D6" w:rsidRPr="0036030C">
        <w:rPr>
          <w:b/>
          <w:bCs/>
        </w:rPr>
        <w:t>zameriavame</w:t>
      </w:r>
      <w:proofErr w:type="spellEnd"/>
      <w:r w:rsidR="00B520D6" w:rsidRPr="0036030C">
        <w:rPr>
          <w:b/>
          <w:bCs/>
        </w:rPr>
        <w:t xml:space="preserve"> </w:t>
      </w:r>
      <w:proofErr w:type="spellStart"/>
      <w:r w:rsidR="00B520D6" w:rsidRPr="0036030C">
        <w:rPr>
          <w:b/>
          <w:bCs/>
        </w:rPr>
        <w:t>hlavne</w:t>
      </w:r>
      <w:proofErr w:type="spellEnd"/>
      <w:r w:rsidR="00B520D6" w:rsidRPr="0036030C">
        <w:rPr>
          <w:b/>
          <w:bCs/>
        </w:rPr>
        <w:t xml:space="preserve"> na </w:t>
      </w:r>
      <w:proofErr w:type="spellStart"/>
      <w:r w:rsidR="00B520D6" w:rsidRPr="0036030C">
        <w:rPr>
          <w:b/>
          <w:bCs/>
        </w:rPr>
        <w:t>utváranie</w:t>
      </w:r>
      <w:proofErr w:type="spellEnd"/>
      <w:r w:rsidR="00B520D6" w:rsidRPr="0036030C">
        <w:rPr>
          <w:b/>
          <w:bCs/>
        </w:rPr>
        <w:t xml:space="preserve"> a </w:t>
      </w:r>
      <w:proofErr w:type="spellStart"/>
      <w:r w:rsidR="00B520D6" w:rsidRPr="0036030C">
        <w:rPr>
          <w:b/>
          <w:bCs/>
        </w:rPr>
        <w:t>upevňovanie</w:t>
      </w:r>
      <w:proofErr w:type="spellEnd"/>
      <w:r w:rsidR="00B520D6" w:rsidRPr="0036030C">
        <w:rPr>
          <w:b/>
          <w:bCs/>
        </w:rPr>
        <w:t xml:space="preserve"> </w:t>
      </w:r>
      <w:proofErr w:type="spellStart"/>
      <w:r w:rsidR="00B520D6" w:rsidRPr="0036030C">
        <w:rPr>
          <w:b/>
          <w:bCs/>
        </w:rPr>
        <w:t>duševného</w:t>
      </w:r>
      <w:proofErr w:type="spellEnd"/>
      <w:r w:rsidR="00B520D6" w:rsidRPr="0036030C">
        <w:rPr>
          <w:b/>
          <w:bCs/>
        </w:rPr>
        <w:t xml:space="preserve"> a fyzického </w:t>
      </w:r>
      <w:proofErr w:type="spellStart"/>
      <w:r w:rsidR="00B520D6" w:rsidRPr="0036030C">
        <w:rPr>
          <w:b/>
          <w:bCs/>
        </w:rPr>
        <w:t>zdravia</w:t>
      </w:r>
      <w:proofErr w:type="spellEnd"/>
      <w:r w:rsidR="00B520D6" w:rsidRPr="0036030C">
        <w:rPr>
          <w:b/>
          <w:bCs/>
        </w:rPr>
        <w:t xml:space="preserve">, </w:t>
      </w:r>
      <w:proofErr w:type="spellStart"/>
      <w:r w:rsidR="00B520D6" w:rsidRPr="0036030C">
        <w:rPr>
          <w:b/>
          <w:bCs/>
        </w:rPr>
        <w:t>rozvíjanie</w:t>
      </w:r>
      <w:proofErr w:type="spellEnd"/>
      <w:r w:rsidR="00B520D6" w:rsidRPr="0036030C">
        <w:rPr>
          <w:b/>
          <w:bCs/>
        </w:rPr>
        <w:t xml:space="preserve"> </w:t>
      </w:r>
      <w:proofErr w:type="spellStart"/>
      <w:r w:rsidR="00B520D6" w:rsidRPr="0036030C">
        <w:rPr>
          <w:b/>
          <w:bCs/>
        </w:rPr>
        <w:t>environmentálneho</w:t>
      </w:r>
      <w:proofErr w:type="spellEnd"/>
      <w:r w:rsidR="00B520D6" w:rsidRPr="0036030C">
        <w:rPr>
          <w:b/>
          <w:bCs/>
        </w:rPr>
        <w:t xml:space="preserve"> </w:t>
      </w:r>
      <w:proofErr w:type="spellStart"/>
      <w:r w:rsidR="00B520D6" w:rsidRPr="0036030C">
        <w:rPr>
          <w:b/>
          <w:bCs/>
        </w:rPr>
        <w:t>povedomia</w:t>
      </w:r>
      <w:proofErr w:type="spellEnd"/>
      <w:r w:rsidR="00B520D6" w:rsidRPr="0036030C">
        <w:rPr>
          <w:b/>
          <w:bCs/>
        </w:rPr>
        <w:t xml:space="preserve">, </w:t>
      </w:r>
      <w:proofErr w:type="spellStart"/>
      <w:r w:rsidR="00B520D6" w:rsidRPr="0036030C">
        <w:rPr>
          <w:b/>
          <w:bCs/>
        </w:rPr>
        <w:t>predčitateľskej</w:t>
      </w:r>
      <w:proofErr w:type="spellEnd"/>
      <w:r w:rsidR="00B520D6" w:rsidRPr="0036030C">
        <w:rPr>
          <w:b/>
          <w:bCs/>
        </w:rPr>
        <w:t xml:space="preserve"> a </w:t>
      </w:r>
      <w:proofErr w:type="spellStart"/>
      <w:r w:rsidR="00B520D6" w:rsidRPr="0036030C">
        <w:rPr>
          <w:b/>
          <w:bCs/>
        </w:rPr>
        <w:t>finančnej</w:t>
      </w:r>
      <w:proofErr w:type="spellEnd"/>
      <w:r w:rsidR="00B520D6" w:rsidRPr="0036030C">
        <w:rPr>
          <w:b/>
          <w:bCs/>
        </w:rPr>
        <w:t xml:space="preserve"> gramotnosti. </w:t>
      </w:r>
      <w:r w:rsidR="00B520D6" w:rsidRPr="0036030C">
        <w:t xml:space="preserve">V </w:t>
      </w:r>
      <w:proofErr w:type="spellStart"/>
      <w:r w:rsidR="00B520D6" w:rsidRPr="0036030C">
        <w:t>materskej</w:t>
      </w:r>
      <w:proofErr w:type="spellEnd"/>
      <w:r w:rsidR="00B520D6" w:rsidRPr="0036030C">
        <w:t xml:space="preserve"> škole v spolupráci s </w:t>
      </w:r>
      <w:proofErr w:type="spellStart"/>
      <w:r w:rsidR="00B520D6" w:rsidRPr="0036030C">
        <w:t>externámi</w:t>
      </w:r>
      <w:proofErr w:type="spellEnd"/>
      <w:r w:rsidR="00B520D6" w:rsidRPr="0036030C">
        <w:t xml:space="preserve"> </w:t>
      </w:r>
      <w:proofErr w:type="spellStart"/>
      <w:r w:rsidR="00B520D6" w:rsidRPr="0036030C">
        <w:t>organizáciami</w:t>
      </w:r>
      <w:proofErr w:type="spellEnd"/>
      <w:r w:rsidR="00B520D6" w:rsidRPr="0036030C">
        <w:t xml:space="preserve"> zabezpečujeme aj </w:t>
      </w:r>
      <w:proofErr w:type="spellStart"/>
      <w:r w:rsidR="00B520D6" w:rsidRPr="0036030C">
        <w:t>krúžkovú</w:t>
      </w:r>
      <w:proofErr w:type="spellEnd"/>
      <w:r w:rsidR="00B520D6" w:rsidRPr="0036030C">
        <w:t xml:space="preserve"> </w:t>
      </w:r>
      <w:proofErr w:type="spellStart"/>
      <w:r w:rsidR="00B520D6" w:rsidRPr="0036030C">
        <w:t>činnosť</w:t>
      </w:r>
      <w:proofErr w:type="spellEnd"/>
      <w:r w:rsidR="00B520D6" w:rsidRPr="0036030C">
        <w:t xml:space="preserve">, </w:t>
      </w:r>
      <w:proofErr w:type="spellStart"/>
      <w:r w:rsidR="00B520D6" w:rsidRPr="0036030C">
        <w:t>ako</w:t>
      </w:r>
      <w:proofErr w:type="spellEnd"/>
      <w:r w:rsidR="00B520D6" w:rsidRPr="0036030C">
        <w:t xml:space="preserve"> výučbu anglického jazyka, tanečný a </w:t>
      </w:r>
      <w:proofErr w:type="spellStart"/>
      <w:r w:rsidR="00B520D6" w:rsidRPr="0036030C">
        <w:t>krúžok</w:t>
      </w:r>
      <w:proofErr w:type="spellEnd"/>
      <w:r w:rsidR="00B520D6" w:rsidRPr="0036030C">
        <w:t xml:space="preserve"> a flauta.  </w:t>
      </w:r>
      <w:proofErr w:type="spellStart"/>
      <w:r w:rsidR="00B520D6" w:rsidRPr="0036030C">
        <w:t>Krúžková</w:t>
      </w:r>
      <w:proofErr w:type="spellEnd"/>
      <w:r w:rsidR="00B520D6" w:rsidRPr="0036030C">
        <w:t xml:space="preserve"> </w:t>
      </w:r>
      <w:proofErr w:type="spellStart"/>
      <w:r w:rsidR="00B520D6" w:rsidRPr="0036030C">
        <w:t>činnosť</w:t>
      </w:r>
      <w:proofErr w:type="spellEnd"/>
      <w:r w:rsidR="00B520D6" w:rsidRPr="0036030C">
        <w:t xml:space="preserve"> </w:t>
      </w:r>
      <w:proofErr w:type="spellStart"/>
      <w:r w:rsidR="00B520D6" w:rsidRPr="0036030C">
        <w:t>sa</w:t>
      </w:r>
      <w:proofErr w:type="spellEnd"/>
      <w:r w:rsidR="00B520D6" w:rsidRPr="0036030C">
        <w:t xml:space="preserve"> realizuje v </w:t>
      </w:r>
      <w:proofErr w:type="spellStart"/>
      <w:r w:rsidR="00B520D6" w:rsidRPr="0036030C">
        <w:t>popoludňajších</w:t>
      </w:r>
      <w:proofErr w:type="spellEnd"/>
      <w:r w:rsidR="00B520D6" w:rsidRPr="0036030C">
        <w:t xml:space="preserve"> hodinách. </w:t>
      </w:r>
      <w:r w:rsidRPr="0036030C">
        <w:rPr>
          <w:bCs/>
          <w:lang w:val="sk-SK"/>
        </w:rPr>
        <w:t xml:space="preserve"> Nakoľko sa nachádza vo veľmi zaujímavej lokalite, ktorá je bohatá na prírodné , kultúrne, športové a iné bohatstvá, umožňuje širokospektrálnu ponuku  pre každodennú </w:t>
      </w:r>
      <w:proofErr w:type="spellStart"/>
      <w:r w:rsidRPr="0036030C">
        <w:rPr>
          <w:bCs/>
          <w:lang w:val="sk-SK"/>
        </w:rPr>
        <w:t>výchovno</w:t>
      </w:r>
      <w:proofErr w:type="spellEnd"/>
      <w:r w:rsidRPr="0036030C">
        <w:rPr>
          <w:bCs/>
          <w:lang w:val="sk-SK"/>
        </w:rPr>
        <w:t xml:space="preserve"> – vzdelávaciu činnosť učiteliek. </w:t>
      </w:r>
      <w:r w:rsidR="00F726B1" w:rsidRPr="0036030C">
        <w:rPr>
          <w:bCs/>
          <w:lang w:val="sk-SK"/>
        </w:rPr>
        <w:tab/>
      </w:r>
    </w:p>
    <w:p w:rsidR="00F726B1" w:rsidRPr="0036030C" w:rsidRDefault="00F726B1" w:rsidP="00F726B1">
      <w:pPr>
        <w:tabs>
          <w:tab w:val="left" w:pos="540"/>
          <w:tab w:val="left" w:pos="720"/>
        </w:tabs>
        <w:spacing w:line="360" w:lineRule="auto"/>
        <w:jc w:val="both"/>
        <w:rPr>
          <w:bCs/>
          <w:i/>
          <w:u w:val="single"/>
          <w:lang w:val="sk-SK"/>
        </w:rPr>
      </w:pPr>
      <w:r w:rsidRPr="0036030C">
        <w:rPr>
          <w:bCs/>
          <w:i/>
          <w:u w:val="single"/>
          <w:lang w:val="sk-SK"/>
        </w:rPr>
        <w:t>Materská škola vo Veľkom Šariši ponúka:</w:t>
      </w:r>
    </w:p>
    <w:p w:rsidR="00A031D3" w:rsidRPr="0036030C" w:rsidRDefault="00A031D3" w:rsidP="00F726B1">
      <w:pPr>
        <w:spacing w:line="360" w:lineRule="auto"/>
        <w:ind w:firstLine="426"/>
        <w:jc w:val="both"/>
        <w:rPr>
          <w:bCs/>
          <w:lang w:val="sk-SK"/>
        </w:rPr>
      </w:pPr>
      <w:r w:rsidRPr="0036030C">
        <w:rPr>
          <w:bCs/>
          <w:lang w:val="sk-SK"/>
        </w:rPr>
        <w:t>Táto rozmanitá lokalita nás nabáda k využívaniu  širokospektrálnej ponuky aj k týmto činnostiam, ktoré využívame rôznymi konkrétnymi spôsobmi:</w:t>
      </w:r>
    </w:p>
    <w:p w:rsidR="00A031D3" w:rsidRPr="0036030C" w:rsidRDefault="00A031D3" w:rsidP="008572C9">
      <w:pPr>
        <w:numPr>
          <w:ilvl w:val="0"/>
          <w:numId w:val="6"/>
        </w:numPr>
        <w:spacing w:line="360" w:lineRule="auto"/>
        <w:ind w:left="709" w:hanging="283"/>
        <w:jc w:val="both"/>
        <w:rPr>
          <w:bCs/>
          <w:lang w:val="sk-SK"/>
        </w:rPr>
      </w:pPr>
      <w:r w:rsidRPr="0036030C">
        <w:rPr>
          <w:bCs/>
          <w:lang w:val="sk-SK"/>
        </w:rPr>
        <w:t xml:space="preserve">Športové vychádzky – pod hrad, jedenkrát v roku výstupom k hradu, do blízkeho lesa </w:t>
      </w:r>
      <w:proofErr w:type="spellStart"/>
      <w:r w:rsidR="00003E20" w:rsidRPr="0036030C">
        <w:rPr>
          <w:bCs/>
          <w:lang w:val="sk-SK"/>
        </w:rPr>
        <w:t>K</w:t>
      </w:r>
      <w:r w:rsidRPr="0036030C">
        <w:rPr>
          <w:bCs/>
          <w:lang w:val="sk-SK"/>
        </w:rPr>
        <w:t>anaš</w:t>
      </w:r>
      <w:proofErr w:type="spellEnd"/>
      <w:r w:rsidRPr="0036030C">
        <w:rPr>
          <w:bCs/>
          <w:lang w:val="sk-SK"/>
        </w:rPr>
        <w:t xml:space="preserve"> – Stráže, okolie</w:t>
      </w:r>
      <w:r w:rsidR="00003E20" w:rsidRPr="0036030C">
        <w:rPr>
          <w:bCs/>
          <w:lang w:val="sk-SK"/>
        </w:rPr>
        <w:t>.</w:t>
      </w:r>
    </w:p>
    <w:p w:rsidR="00A031D3" w:rsidRPr="0036030C" w:rsidRDefault="00003E20" w:rsidP="008572C9">
      <w:pPr>
        <w:numPr>
          <w:ilvl w:val="0"/>
          <w:numId w:val="6"/>
        </w:numPr>
        <w:spacing w:line="360" w:lineRule="auto"/>
        <w:ind w:left="709" w:hanging="283"/>
        <w:jc w:val="both"/>
        <w:rPr>
          <w:bCs/>
          <w:lang w:val="sk-SK"/>
        </w:rPr>
      </w:pPr>
      <w:r w:rsidRPr="0036030C">
        <w:rPr>
          <w:bCs/>
          <w:lang w:val="sk-SK"/>
        </w:rPr>
        <w:t>Učenie hrou pri rieke Torysa.</w:t>
      </w:r>
    </w:p>
    <w:p w:rsidR="00A031D3" w:rsidRPr="0036030C" w:rsidRDefault="006635E9" w:rsidP="008572C9">
      <w:pPr>
        <w:numPr>
          <w:ilvl w:val="0"/>
          <w:numId w:val="6"/>
        </w:numPr>
        <w:spacing w:line="360" w:lineRule="auto"/>
        <w:ind w:left="709" w:hanging="283"/>
        <w:jc w:val="both"/>
        <w:rPr>
          <w:bCs/>
          <w:lang w:val="sk-SK"/>
        </w:rPr>
      </w:pPr>
      <w:r w:rsidRPr="0036030C">
        <w:rPr>
          <w:bCs/>
          <w:lang w:val="sk-SK"/>
        </w:rPr>
        <w:t>Pravidelné návštevy galérie a múzea</w:t>
      </w:r>
      <w:r w:rsidR="00A031D3" w:rsidRPr="0036030C">
        <w:rPr>
          <w:bCs/>
          <w:lang w:val="sk-SK"/>
        </w:rPr>
        <w:t xml:space="preserve"> vo Veľkom Šariši, deti si upevňujú poznatky v rámci histórie, súčasnosti v meste, re</w:t>
      </w:r>
      <w:r w:rsidR="00003E20" w:rsidRPr="0036030C">
        <w:rPr>
          <w:bCs/>
          <w:lang w:val="sk-SK"/>
        </w:rPr>
        <w:t>pre</w:t>
      </w:r>
      <w:r w:rsidR="00A031D3" w:rsidRPr="0036030C">
        <w:rPr>
          <w:bCs/>
          <w:lang w:val="sk-SK"/>
        </w:rPr>
        <w:t>zentácie kultúrneho dedičstva, spojené s odborným výkladom ( vtáctvo, zver, ľud. remeslá, dávne hra</w:t>
      </w:r>
      <w:r w:rsidR="00003E20" w:rsidRPr="0036030C">
        <w:rPr>
          <w:bCs/>
          <w:lang w:val="sk-SK"/>
        </w:rPr>
        <w:t>čky, maliarstvo, keramika.....).</w:t>
      </w:r>
    </w:p>
    <w:p w:rsidR="00A031D3" w:rsidRPr="0036030C" w:rsidRDefault="00A031D3" w:rsidP="008572C9">
      <w:pPr>
        <w:numPr>
          <w:ilvl w:val="0"/>
          <w:numId w:val="6"/>
        </w:numPr>
        <w:spacing w:line="360" w:lineRule="auto"/>
        <w:ind w:left="709" w:hanging="283"/>
        <w:jc w:val="both"/>
        <w:rPr>
          <w:bCs/>
          <w:lang w:val="sk-SK"/>
        </w:rPr>
      </w:pPr>
      <w:r w:rsidRPr="0036030C">
        <w:rPr>
          <w:bCs/>
          <w:lang w:val="sk-SK"/>
        </w:rPr>
        <w:t>Mimoškolské akcie a prezentácie ľudovej kultúry – spev, tanec...na verejnosti –na lúke pri súťaží „Šarišské kosci“</w:t>
      </w:r>
      <w:r w:rsidR="00003E20" w:rsidRPr="0036030C">
        <w:rPr>
          <w:bCs/>
          <w:lang w:val="sk-SK"/>
        </w:rPr>
        <w:t>.</w:t>
      </w:r>
    </w:p>
    <w:p w:rsidR="00A031D3" w:rsidRPr="0036030C" w:rsidRDefault="00A031D3" w:rsidP="008572C9">
      <w:pPr>
        <w:numPr>
          <w:ilvl w:val="0"/>
          <w:numId w:val="2"/>
        </w:numPr>
        <w:tabs>
          <w:tab w:val="clear" w:pos="1440"/>
          <w:tab w:val="num" w:pos="720"/>
        </w:tabs>
        <w:spacing w:line="360" w:lineRule="auto"/>
        <w:ind w:left="426" w:firstLine="0"/>
        <w:jc w:val="both"/>
        <w:rPr>
          <w:bCs/>
          <w:lang w:val="sk-SK"/>
        </w:rPr>
      </w:pPr>
      <w:r w:rsidRPr="0036030C">
        <w:rPr>
          <w:lang w:val="sk-SK"/>
        </w:rPr>
        <w:t>Podporujeme vzťah dieťaťa k poznávaniu a učeniu hrou v prírode, s</w:t>
      </w:r>
      <w:r w:rsidR="00003E20" w:rsidRPr="0036030C">
        <w:rPr>
          <w:lang w:val="sk-SK"/>
        </w:rPr>
        <w:t> </w:t>
      </w:r>
      <w:r w:rsidRPr="0036030C">
        <w:rPr>
          <w:lang w:val="sk-SK"/>
        </w:rPr>
        <w:t>prírodninami</w:t>
      </w:r>
      <w:r w:rsidR="00003E20" w:rsidRPr="0036030C">
        <w:rPr>
          <w:lang w:val="sk-SK"/>
        </w:rPr>
        <w:t>.</w:t>
      </w:r>
    </w:p>
    <w:p w:rsidR="00A031D3" w:rsidRPr="0036030C" w:rsidRDefault="00A031D3" w:rsidP="008572C9">
      <w:pPr>
        <w:numPr>
          <w:ilvl w:val="0"/>
          <w:numId w:val="2"/>
        </w:numPr>
        <w:tabs>
          <w:tab w:val="left" w:pos="709"/>
        </w:tabs>
        <w:spacing w:line="360" w:lineRule="auto"/>
        <w:ind w:left="709" w:hanging="283"/>
        <w:jc w:val="both"/>
        <w:rPr>
          <w:lang w:val="sk-SK"/>
        </w:rPr>
      </w:pPr>
      <w:r w:rsidRPr="0036030C">
        <w:rPr>
          <w:lang w:val="sk-SK"/>
        </w:rPr>
        <w:lastRenderedPageBreak/>
        <w:t>Zaraďujeme</w:t>
      </w:r>
      <w:r w:rsidR="004C48C6" w:rsidRPr="0036030C">
        <w:rPr>
          <w:lang w:val="sk-SK"/>
        </w:rPr>
        <w:t xml:space="preserve"> aktivity v zameraní </w:t>
      </w:r>
      <w:r w:rsidRPr="0036030C">
        <w:rPr>
          <w:lang w:val="sk-SK"/>
        </w:rPr>
        <w:t xml:space="preserve"> : ekologická výchova, environmentálna výchova</w:t>
      </w:r>
      <w:r w:rsidR="00003E20" w:rsidRPr="0036030C">
        <w:rPr>
          <w:lang w:val="sk-SK"/>
        </w:rPr>
        <w:t>, aby deti chápali</w:t>
      </w:r>
      <w:r w:rsidRPr="0036030C">
        <w:rPr>
          <w:lang w:val="sk-SK"/>
        </w:rPr>
        <w:t xml:space="preserve"> potrebu ochrany životného prostredia, ochrany živočíšnej a rastlinnej ríše, utvárali si voje environmentálne postoje a správanie atď</w:t>
      </w:r>
      <w:r w:rsidR="00003E20" w:rsidRPr="0036030C">
        <w:rPr>
          <w:lang w:val="sk-SK"/>
        </w:rPr>
        <w:t>.</w:t>
      </w:r>
    </w:p>
    <w:p w:rsidR="00A031D3" w:rsidRPr="0036030C" w:rsidRDefault="00A031D3" w:rsidP="008572C9">
      <w:pPr>
        <w:numPr>
          <w:ilvl w:val="0"/>
          <w:numId w:val="2"/>
        </w:numPr>
        <w:tabs>
          <w:tab w:val="left" w:pos="709"/>
        </w:tabs>
        <w:spacing w:line="360" w:lineRule="auto"/>
        <w:ind w:left="709" w:hanging="283"/>
        <w:jc w:val="both"/>
        <w:rPr>
          <w:lang w:val="sk-SK"/>
        </w:rPr>
      </w:pPr>
      <w:r w:rsidRPr="0036030C">
        <w:rPr>
          <w:lang w:val="sk-SK"/>
        </w:rPr>
        <w:t>Pre</w:t>
      </w:r>
      <w:r w:rsidR="00003E20" w:rsidRPr="0036030C">
        <w:rPr>
          <w:lang w:val="sk-SK"/>
        </w:rPr>
        <w:t>d</w:t>
      </w:r>
      <w:r w:rsidRPr="0036030C">
        <w:rPr>
          <w:lang w:val="sk-SK"/>
        </w:rPr>
        <w:t>vádzame stimulujúce činnosti vytvárajúce vzťah k životnému prostrediu –   pokračujeme v projekte „ Mysli globálne – ko</w:t>
      </w:r>
      <w:r w:rsidR="00003E20" w:rsidRPr="0036030C">
        <w:rPr>
          <w:lang w:val="sk-SK"/>
        </w:rPr>
        <w:t xml:space="preserve">naj lokálne“. </w:t>
      </w:r>
      <w:r w:rsidRPr="0036030C">
        <w:rPr>
          <w:lang w:val="sk-SK"/>
        </w:rPr>
        <w:t>Pri týchto činnostiach sme nadviazali a využívame spoluprácu s členmi lesníckeho  a ochranárskeho zväzu</w:t>
      </w:r>
      <w:r w:rsidR="00003E20" w:rsidRPr="0036030C">
        <w:rPr>
          <w:lang w:val="sk-SK"/>
        </w:rPr>
        <w:t>.</w:t>
      </w:r>
    </w:p>
    <w:p w:rsidR="00A031D3" w:rsidRPr="0036030C" w:rsidRDefault="00A031D3" w:rsidP="008572C9">
      <w:pPr>
        <w:numPr>
          <w:ilvl w:val="0"/>
          <w:numId w:val="2"/>
        </w:numPr>
        <w:tabs>
          <w:tab w:val="left" w:pos="709"/>
        </w:tabs>
        <w:spacing w:line="360" w:lineRule="auto"/>
        <w:ind w:left="709" w:hanging="283"/>
        <w:jc w:val="both"/>
        <w:rPr>
          <w:lang w:val="sk-SK"/>
        </w:rPr>
      </w:pPr>
      <w:proofErr w:type="spellStart"/>
      <w:r w:rsidRPr="0036030C">
        <w:rPr>
          <w:lang w:val="sk-SK"/>
        </w:rPr>
        <w:t>Ekohrami</w:t>
      </w:r>
      <w:proofErr w:type="spellEnd"/>
      <w:r w:rsidRPr="0036030C">
        <w:rPr>
          <w:lang w:val="sk-SK"/>
        </w:rPr>
        <w:t xml:space="preserve"> a </w:t>
      </w:r>
      <w:proofErr w:type="spellStart"/>
      <w:r w:rsidRPr="0036030C">
        <w:rPr>
          <w:lang w:val="sk-SK"/>
        </w:rPr>
        <w:t>enviromentálnymi</w:t>
      </w:r>
      <w:proofErr w:type="spellEnd"/>
      <w:r w:rsidRPr="0036030C">
        <w:rPr>
          <w:lang w:val="sk-SK"/>
        </w:rPr>
        <w:t xml:space="preserve"> aktivitami si deti osvojujú základy správneho správania sa v prírode – lokalita Šarišského hradu, rieky Torysy</w:t>
      </w:r>
      <w:r w:rsidR="00003E20" w:rsidRPr="0036030C">
        <w:rPr>
          <w:lang w:val="sk-SK"/>
        </w:rPr>
        <w:t>.</w:t>
      </w:r>
    </w:p>
    <w:p w:rsidR="00A031D3" w:rsidRPr="0036030C" w:rsidRDefault="00A031D3" w:rsidP="008572C9">
      <w:pPr>
        <w:numPr>
          <w:ilvl w:val="0"/>
          <w:numId w:val="7"/>
        </w:numPr>
        <w:tabs>
          <w:tab w:val="left" w:pos="540"/>
          <w:tab w:val="left" w:pos="720"/>
        </w:tabs>
        <w:spacing w:line="360" w:lineRule="auto"/>
        <w:jc w:val="both"/>
        <w:rPr>
          <w:lang w:val="sk-SK"/>
        </w:rPr>
      </w:pPr>
      <w:r w:rsidRPr="0036030C">
        <w:rPr>
          <w:lang w:val="sk-SK"/>
        </w:rPr>
        <w:t xml:space="preserve">  </w:t>
      </w:r>
      <w:r w:rsidRPr="0036030C">
        <w:rPr>
          <w:rStyle w:val="Zvraznenie"/>
          <w:b w:val="0"/>
          <w:color w:val="000000"/>
          <w:lang w:val="sk-SK"/>
        </w:rPr>
        <w:t>Zameranie školy</w:t>
      </w:r>
      <w:r w:rsidRPr="0036030C">
        <w:rPr>
          <w:color w:val="000000"/>
          <w:lang w:val="sk-SK"/>
        </w:rPr>
        <w:t xml:space="preserve"> je prepojené na pohybové aktivity</w:t>
      </w:r>
      <w:r w:rsidR="00003E20" w:rsidRPr="0036030C">
        <w:rPr>
          <w:color w:val="000000"/>
          <w:lang w:val="sk-SK"/>
        </w:rPr>
        <w:t xml:space="preserve"> –sezónne aktivity</w:t>
      </w:r>
      <w:r w:rsidRPr="0036030C">
        <w:rPr>
          <w:color w:val="000000"/>
          <w:lang w:val="sk-SK"/>
        </w:rPr>
        <w:t xml:space="preserve"> aj v zimnom aj letnom období, blízkosť lesa,</w:t>
      </w:r>
      <w:r w:rsidR="00003E20" w:rsidRPr="0036030C">
        <w:rPr>
          <w:color w:val="000000"/>
          <w:lang w:val="sk-SK"/>
        </w:rPr>
        <w:t xml:space="preserve"> </w:t>
      </w:r>
      <w:r w:rsidRPr="0036030C">
        <w:rPr>
          <w:color w:val="000000"/>
          <w:lang w:val="sk-SK"/>
        </w:rPr>
        <w:t>hradu, kopcov.....</w:t>
      </w:r>
    </w:p>
    <w:p w:rsidR="00A031D3" w:rsidRPr="0036030C" w:rsidRDefault="00A031D3" w:rsidP="008572C9">
      <w:pPr>
        <w:numPr>
          <w:ilvl w:val="0"/>
          <w:numId w:val="7"/>
        </w:numPr>
        <w:tabs>
          <w:tab w:val="left" w:pos="540"/>
          <w:tab w:val="left" w:pos="567"/>
        </w:tabs>
        <w:spacing w:line="360" w:lineRule="auto"/>
        <w:jc w:val="both"/>
        <w:rPr>
          <w:lang w:val="sk-SK"/>
        </w:rPr>
      </w:pPr>
      <w:r w:rsidRPr="0036030C">
        <w:rPr>
          <w:lang w:val="sk-SK"/>
        </w:rPr>
        <w:t xml:space="preserve">  Začlenenie krúžkových mimoškolských činností – </w:t>
      </w:r>
      <w:proofErr w:type="spellStart"/>
      <w:r w:rsidR="007A7427" w:rsidRPr="0036030C">
        <w:rPr>
          <w:lang w:val="sk-SK"/>
        </w:rPr>
        <w:t>Edesta</w:t>
      </w:r>
      <w:proofErr w:type="spellEnd"/>
      <w:r w:rsidRPr="0036030C">
        <w:rPr>
          <w:lang w:val="sk-SK"/>
        </w:rPr>
        <w:t xml:space="preserve">, </w:t>
      </w:r>
      <w:r w:rsidR="007A7427" w:rsidRPr="0036030C">
        <w:rPr>
          <w:lang w:val="sk-SK"/>
        </w:rPr>
        <w:t>ZUŠ</w:t>
      </w:r>
      <w:r w:rsidRPr="0036030C">
        <w:rPr>
          <w:lang w:val="sk-SK"/>
        </w:rPr>
        <w:t>,</w:t>
      </w:r>
      <w:r w:rsidR="00003E20" w:rsidRPr="0036030C">
        <w:rPr>
          <w:lang w:val="sk-SK"/>
        </w:rPr>
        <w:t xml:space="preserve"> </w:t>
      </w:r>
      <w:r w:rsidR="007A7427" w:rsidRPr="0036030C">
        <w:rPr>
          <w:lang w:val="sk-SK"/>
        </w:rPr>
        <w:t xml:space="preserve"> </w:t>
      </w:r>
      <w:proofErr w:type="spellStart"/>
      <w:r w:rsidR="007A7427" w:rsidRPr="0036030C">
        <w:rPr>
          <w:lang w:val="sk-SK"/>
        </w:rPr>
        <w:t>Eboníček</w:t>
      </w:r>
      <w:proofErr w:type="spellEnd"/>
      <w:r w:rsidR="007A7427" w:rsidRPr="0036030C">
        <w:rPr>
          <w:lang w:val="sk-SK"/>
        </w:rPr>
        <w:t xml:space="preserve">, </w:t>
      </w:r>
      <w:proofErr w:type="spellStart"/>
      <w:r w:rsidR="007A7427" w:rsidRPr="0036030C">
        <w:rPr>
          <w:lang w:val="sk-SK"/>
        </w:rPr>
        <w:t>Taekwondo</w:t>
      </w:r>
      <w:proofErr w:type="spellEnd"/>
      <w:r w:rsidRPr="0036030C">
        <w:rPr>
          <w:lang w:val="sk-SK"/>
        </w:rPr>
        <w:t xml:space="preserve">, </w:t>
      </w:r>
      <w:r w:rsidR="007A7427" w:rsidRPr="0036030C">
        <w:rPr>
          <w:lang w:val="sk-SK"/>
        </w:rPr>
        <w:t>NEMO</w:t>
      </w:r>
      <w:r w:rsidRPr="0036030C">
        <w:rPr>
          <w:lang w:val="sk-SK"/>
        </w:rPr>
        <w:t xml:space="preserve">, </w:t>
      </w:r>
    </w:p>
    <w:p w:rsidR="006635E9" w:rsidRPr="0036030C" w:rsidRDefault="00A031D3" w:rsidP="008572C9">
      <w:pPr>
        <w:numPr>
          <w:ilvl w:val="0"/>
          <w:numId w:val="1"/>
        </w:numPr>
        <w:tabs>
          <w:tab w:val="left" w:pos="540"/>
          <w:tab w:val="left" w:pos="720"/>
        </w:tabs>
        <w:spacing w:line="360" w:lineRule="auto"/>
        <w:jc w:val="both"/>
        <w:rPr>
          <w:lang w:val="sk-SK"/>
        </w:rPr>
      </w:pPr>
      <w:r w:rsidRPr="0036030C">
        <w:rPr>
          <w:lang w:val="sk-SK"/>
        </w:rPr>
        <w:t xml:space="preserve">  Smerom k rodičovskej verejnosti hľadáme možnosti, ako zveľaďovať program ich pripomienkami, návrhmi, spoluprácou a</w:t>
      </w:r>
      <w:r w:rsidR="006635E9" w:rsidRPr="0036030C">
        <w:rPr>
          <w:lang w:val="sk-SK"/>
        </w:rPr>
        <w:t> </w:t>
      </w:r>
      <w:r w:rsidRPr="0036030C">
        <w:rPr>
          <w:lang w:val="sk-SK"/>
        </w:rPr>
        <w:t>tým</w:t>
      </w:r>
      <w:r w:rsidR="006635E9" w:rsidRPr="0036030C">
        <w:rPr>
          <w:lang w:val="sk-SK"/>
        </w:rPr>
        <w:t xml:space="preserve"> chceme</w:t>
      </w:r>
    </w:p>
    <w:p w:rsidR="00A031D3" w:rsidRPr="0036030C" w:rsidRDefault="00A031D3" w:rsidP="006635E9">
      <w:pPr>
        <w:tabs>
          <w:tab w:val="left" w:pos="540"/>
          <w:tab w:val="left" w:pos="720"/>
        </w:tabs>
        <w:spacing w:line="360" w:lineRule="auto"/>
        <w:ind w:left="785" w:hanging="76"/>
        <w:jc w:val="both"/>
        <w:rPr>
          <w:lang w:val="sk-SK"/>
        </w:rPr>
      </w:pPr>
      <w:r w:rsidRPr="0036030C">
        <w:rPr>
          <w:lang w:val="sk-SK"/>
        </w:rPr>
        <w:t>prispievať k udržaniu dobrého mena školy</w:t>
      </w:r>
      <w:r w:rsidR="00003E20" w:rsidRPr="0036030C">
        <w:rPr>
          <w:lang w:val="sk-SK"/>
        </w:rPr>
        <w:t>.</w:t>
      </w:r>
    </w:p>
    <w:p w:rsidR="00A031D3" w:rsidRPr="0036030C" w:rsidRDefault="00A031D3" w:rsidP="00FD5BB9">
      <w:pPr>
        <w:tabs>
          <w:tab w:val="left" w:pos="540"/>
          <w:tab w:val="left" w:pos="720"/>
          <w:tab w:val="left" w:pos="7619"/>
        </w:tabs>
        <w:spacing w:line="360" w:lineRule="auto"/>
        <w:jc w:val="both"/>
        <w:rPr>
          <w:bCs/>
          <w:i/>
          <w:u w:val="single"/>
          <w:lang w:val="sk-SK"/>
        </w:rPr>
      </w:pPr>
      <w:r w:rsidRPr="0036030C">
        <w:rPr>
          <w:bCs/>
          <w:i/>
          <w:u w:val="single"/>
          <w:lang w:val="sk-SK"/>
        </w:rPr>
        <w:t>Materská škola vo Veľkom Šariši sa chystá ponúknuť:</w:t>
      </w:r>
    </w:p>
    <w:p w:rsidR="00F726B1" w:rsidRPr="0036030C" w:rsidRDefault="00F726B1" w:rsidP="008572C9">
      <w:pPr>
        <w:numPr>
          <w:ilvl w:val="0"/>
          <w:numId w:val="1"/>
        </w:numPr>
        <w:tabs>
          <w:tab w:val="left" w:pos="720"/>
        </w:tabs>
        <w:spacing w:line="360" w:lineRule="auto"/>
        <w:jc w:val="both"/>
        <w:rPr>
          <w:lang w:val="sk-SK"/>
        </w:rPr>
      </w:pPr>
      <w:r w:rsidRPr="0036030C">
        <w:rPr>
          <w:lang w:val="sk-SK"/>
        </w:rPr>
        <w:t>N</w:t>
      </w:r>
      <w:r w:rsidR="00A031D3" w:rsidRPr="0036030C">
        <w:rPr>
          <w:lang w:val="sk-SK"/>
        </w:rPr>
        <w:t xml:space="preserve">adštandardné krúžkové aktivity – začiatky lyžovania, počítačovú gramotnosť –  </w:t>
      </w:r>
      <w:r w:rsidRPr="0036030C">
        <w:rPr>
          <w:lang w:val="sk-SK"/>
        </w:rPr>
        <w:t>„Hráme sa s počítačom“.</w:t>
      </w:r>
      <w:r w:rsidR="00A031D3" w:rsidRPr="0036030C">
        <w:rPr>
          <w:lang w:val="sk-SK"/>
        </w:rPr>
        <w:t xml:space="preserve"> </w:t>
      </w:r>
    </w:p>
    <w:p w:rsidR="00F726B1" w:rsidRPr="0036030C" w:rsidRDefault="00A031D3" w:rsidP="008572C9">
      <w:pPr>
        <w:numPr>
          <w:ilvl w:val="0"/>
          <w:numId w:val="1"/>
        </w:numPr>
        <w:tabs>
          <w:tab w:val="left" w:pos="720"/>
        </w:tabs>
        <w:spacing w:line="360" w:lineRule="auto"/>
        <w:jc w:val="both"/>
        <w:rPr>
          <w:lang w:val="sk-SK"/>
        </w:rPr>
      </w:pPr>
      <w:proofErr w:type="spellStart"/>
      <w:r w:rsidRPr="0036030C">
        <w:rPr>
          <w:lang w:val="sk-SK"/>
        </w:rPr>
        <w:t>Hypoterapia</w:t>
      </w:r>
      <w:proofErr w:type="spellEnd"/>
      <w:r w:rsidRPr="0036030C">
        <w:rPr>
          <w:lang w:val="sk-SK"/>
        </w:rPr>
        <w:t xml:space="preserve"> – 1x </w:t>
      </w:r>
      <w:r w:rsidR="00F726B1" w:rsidRPr="0036030C">
        <w:rPr>
          <w:lang w:val="sk-SK"/>
        </w:rPr>
        <w:t>polročne vozenie na poníkoch.</w:t>
      </w:r>
    </w:p>
    <w:p w:rsidR="00A031D3" w:rsidRPr="0036030C" w:rsidRDefault="00F726B1" w:rsidP="008572C9">
      <w:pPr>
        <w:numPr>
          <w:ilvl w:val="0"/>
          <w:numId w:val="1"/>
        </w:numPr>
        <w:tabs>
          <w:tab w:val="left" w:pos="720"/>
        </w:tabs>
        <w:spacing w:line="360" w:lineRule="auto"/>
        <w:jc w:val="both"/>
        <w:rPr>
          <w:lang w:val="sk-SK"/>
        </w:rPr>
      </w:pPr>
      <w:r w:rsidRPr="0036030C">
        <w:rPr>
          <w:lang w:val="sk-SK"/>
        </w:rPr>
        <w:t>T</w:t>
      </w:r>
      <w:r w:rsidR="00A031D3" w:rsidRPr="0036030C">
        <w:rPr>
          <w:lang w:val="sk-SK"/>
        </w:rPr>
        <w:t>vorivé  dielne v spolupráci s rodičmi – práca s prírodným a odpadovým materiálom</w:t>
      </w:r>
      <w:r w:rsidRPr="0036030C">
        <w:rPr>
          <w:lang w:val="sk-SK"/>
        </w:rPr>
        <w:t>.</w:t>
      </w:r>
    </w:p>
    <w:p w:rsidR="006635E9" w:rsidRPr="0036030C" w:rsidRDefault="00F726B1" w:rsidP="008572C9">
      <w:pPr>
        <w:numPr>
          <w:ilvl w:val="0"/>
          <w:numId w:val="1"/>
        </w:numPr>
        <w:tabs>
          <w:tab w:val="left" w:pos="720"/>
        </w:tabs>
        <w:spacing w:line="360" w:lineRule="auto"/>
        <w:jc w:val="both"/>
        <w:rPr>
          <w:lang w:val="sk-SK"/>
        </w:rPr>
      </w:pPr>
      <w:r w:rsidRPr="0036030C">
        <w:rPr>
          <w:lang w:val="sk-SK"/>
        </w:rPr>
        <w:t xml:space="preserve">Zvyšovať kognitívne, </w:t>
      </w:r>
      <w:proofErr w:type="spellStart"/>
      <w:r w:rsidRPr="0036030C">
        <w:rPr>
          <w:lang w:val="sk-SK"/>
        </w:rPr>
        <w:t>socioemocionálne</w:t>
      </w:r>
      <w:proofErr w:type="spellEnd"/>
      <w:r w:rsidRPr="0036030C">
        <w:rPr>
          <w:lang w:val="sk-SK"/>
        </w:rPr>
        <w:t xml:space="preserve"> a </w:t>
      </w:r>
      <w:proofErr w:type="spellStart"/>
      <w:r w:rsidRPr="0036030C">
        <w:rPr>
          <w:lang w:val="sk-SK"/>
        </w:rPr>
        <w:t>perceptuálno</w:t>
      </w:r>
      <w:proofErr w:type="spellEnd"/>
      <w:r w:rsidRPr="0036030C">
        <w:rPr>
          <w:lang w:val="sk-SK"/>
        </w:rPr>
        <w:t xml:space="preserve"> – motorické kompetencie detí zážitkovým učením v</w:t>
      </w:r>
      <w:r w:rsidR="006635E9" w:rsidRPr="0036030C">
        <w:rPr>
          <w:lang w:val="sk-SK"/>
        </w:rPr>
        <w:t> </w:t>
      </w:r>
      <w:r w:rsidRPr="0036030C">
        <w:rPr>
          <w:lang w:val="sk-SK"/>
        </w:rPr>
        <w:t>priestoroch</w:t>
      </w:r>
    </w:p>
    <w:p w:rsidR="00FD5BB9" w:rsidRPr="0036030C" w:rsidRDefault="00F726B1" w:rsidP="00FD5BB9">
      <w:pPr>
        <w:tabs>
          <w:tab w:val="left" w:pos="720"/>
        </w:tabs>
        <w:spacing w:line="360" w:lineRule="auto"/>
        <w:ind w:left="785" w:hanging="76"/>
        <w:jc w:val="both"/>
        <w:rPr>
          <w:lang w:val="sk-SK"/>
        </w:rPr>
      </w:pPr>
      <w:r w:rsidRPr="0036030C">
        <w:rPr>
          <w:lang w:val="sk-SK"/>
        </w:rPr>
        <w:t xml:space="preserve">novovybudovaného mini arboréta v exteriéri materskej školy. </w:t>
      </w:r>
    </w:p>
    <w:p w:rsidR="007A7427" w:rsidRPr="0036030C" w:rsidRDefault="007A7427" w:rsidP="007A7427">
      <w:pPr>
        <w:spacing w:line="360" w:lineRule="auto"/>
        <w:ind w:firstLine="709"/>
        <w:jc w:val="both"/>
        <w:rPr>
          <w:lang w:val="sk-SK"/>
        </w:rPr>
      </w:pPr>
      <w:r w:rsidRPr="0036030C">
        <w:rPr>
          <w:lang w:val="sk-SK"/>
        </w:rPr>
        <w:t>Dôležitou charakteristikou zariadenia je</w:t>
      </w:r>
      <w:r w:rsidR="00060023">
        <w:rPr>
          <w:lang w:val="sk-SK"/>
        </w:rPr>
        <w:t xml:space="preserve"> jeho lokalizácia. Názov ŠKVP </w:t>
      </w:r>
      <w:r w:rsidRPr="0036030C">
        <w:rPr>
          <w:lang w:val="sk-SK"/>
        </w:rPr>
        <w:t xml:space="preserve"> „ ŠTVORLÍSTOK “ vychádza z histórie lokality, v ktorej sa materská škola nachádza. Svahy Šarišského hradného vrchu sú zaujímavou </w:t>
      </w:r>
      <w:proofErr w:type="spellStart"/>
      <w:r w:rsidRPr="0036030C">
        <w:rPr>
          <w:lang w:val="sk-SK"/>
        </w:rPr>
        <w:t>floristickou</w:t>
      </w:r>
      <w:proofErr w:type="spellEnd"/>
      <w:r w:rsidRPr="0036030C">
        <w:rPr>
          <w:lang w:val="sk-SK"/>
        </w:rPr>
        <w:t xml:space="preserve"> lokalitou, ktorá sa významne zapísala do histórie botaniky. V 1. pol. 19. stor. profesor prešovského kolégia – botanik </w:t>
      </w:r>
      <w:proofErr w:type="spellStart"/>
      <w:r w:rsidRPr="0036030C">
        <w:rPr>
          <w:lang w:val="sk-SK"/>
        </w:rPr>
        <w:t>Friedrich</w:t>
      </w:r>
      <w:proofErr w:type="spellEnd"/>
      <w:r w:rsidRPr="0036030C">
        <w:rPr>
          <w:lang w:val="sk-SK"/>
        </w:rPr>
        <w:t xml:space="preserve"> </w:t>
      </w:r>
      <w:proofErr w:type="spellStart"/>
      <w:r w:rsidRPr="0036030C">
        <w:rPr>
          <w:lang w:val="sk-SK"/>
        </w:rPr>
        <w:t>Hazslinszky</w:t>
      </w:r>
      <w:proofErr w:type="spellEnd"/>
      <w:r w:rsidRPr="0036030C">
        <w:rPr>
          <w:lang w:val="sk-SK"/>
        </w:rPr>
        <w:t xml:space="preserve"> tu objavil a opísal nový rastlinný druh ďatelinu šarišskú (</w:t>
      </w:r>
      <w:proofErr w:type="spellStart"/>
      <w:r w:rsidRPr="0036030C">
        <w:rPr>
          <w:lang w:val="sk-SK"/>
        </w:rPr>
        <w:t>Trifolium</w:t>
      </w:r>
      <w:proofErr w:type="spellEnd"/>
      <w:r w:rsidRPr="0036030C">
        <w:rPr>
          <w:lang w:val="sk-SK"/>
        </w:rPr>
        <w:t xml:space="preserve"> </w:t>
      </w:r>
      <w:proofErr w:type="spellStart"/>
      <w:r w:rsidRPr="0036030C">
        <w:rPr>
          <w:lang w:val="sk-SK"/>
        </w:rPr>
        <w:t>sarosiense</w:t>
      </w:r>
      <w:proofErr w:type="spellEnd"/>
      <w:r w:rsidRPr="0036030C">
        <w:rPr>
          <w:lang w:val="sk-SK"/>
        </w:rPr>
        <w:t xml:space="preserve">). </w:t>
      </w:r>
      <w:hyperlink r:id="rId14" w:history="1">
        <w:r w:rsidRPr="0036030C">
          <w:rPr>
            <w:rStyle w:val="Hypertextovprepojenie"/>
            <w:rFonts w:ascii="Times New Roman" w:hAnsi="Times New Roman" w:cs="Times New Roman"/>
            <w:color w:val="auto"/>
            <w:lang w:val="sk-SK"/>
          </w:rPr>
          <w:t>http://www.naucnechodniky.sk/?id=2&amp;c=ch&amp;ch=8</w:t>
        </w:r>
      </w:hyperlink>
    </w:p>
    <w:p w:rsidR="007A7427" w:rsidRPr="0036030C" w:rsidRDefault="007A7427" w:rsidP="007A7427">
      <w:pPr>
        <w:spacing w:line="360" w:lineRule="auto"/>
        <w:jc w:val="both"/>
        <w:rPr>
          <w:lang w:val="sk-SK"/>
        </w:rPr>
      </w:pPr>
      <w:r w:rsidRPr="0036030C">
        <w:rPr>
          <w:lang w:val="sk-SK"/>
        </w:rPr>
        <w:tab/>
        <w:t>Jednou z mnohých hier detí na zakvitnutých lúkach v prírode je hľadanie štvorlístkov v ďateline. Štvorlístok odjakživa prinášal svojim objaviteľom pocit šťastia. Štvorlístky sa všeobecne považujú za najefektívnejší nosič šťastia, lebo je vzácne ho nájsť.</w:t>
      </w:r>
    </w:p>
    <w:p w:rsidR="007A7427" w:rsidRPr="0036030C" w:rsidRDefault="007A7427" w:rsidP="007A7427">
      <w:pPr>
        <w:spacing w:line="360" w:lineRule="auto"/>
        <w:jc w:val="both"/>
        <w:rPr>
          <w:lang w:val="sk-SK"/>
        </w:rPr>
      </w:pPr>
      <w:r w:rsidRPr="0036030C">
        <w:rPr>
          <w:lang w:val="sk-SK"/>
        </w:rPr>
        <w:lastRenderedPageBreak/>
        <w:t xml:space="preserve">             „ Šťastie “....... „ stav psychického uspokojenia a radosti z dosiahnutia cieľa v danej prítomnej chvíli, je hodnotením celej životnej činnosti a potom pocitom uspokojenia z nej. Za hľadanie vhodných prostriedkov k zaisteniu trvalého šťastia zodpovedá každý sám. V tom je obsiahnutá trvalá aktivita človeka a šťastie je odmenou za najvyššiu aktivitu ducha, je splnením úsilia osobnosti. Pojem šťastia má normatívno-hodnotový charakter. Závisí od toho, aké kritéria na svoj vlastný život si človek stanoví, ako si postaví hodnotový systém a v čom vidí ľudské poslanie.“</w:t>
      </w:r>
    </w:p>
    <w:p w:rsidR="007A7427" w:rsidRPr="0036030C" w:rsidRDefault="007A7427" w:rsidP="007A7427">
      <w:pPr>
        <w:spacing w:line="360" w:lineRule="auto"/>
        <w:jc w:val="both"/>
        <w:rPr>
          <w:lang w:val="sk-SK"/>
        </w:rPr>
      </w:pPr>
      <w:r w:rsidRPr="0036030C">
        <w:rPr>
          <w:lang w:val="sk-SK"/>
        </w:rPr>
        <w:tab/>
        <w:t xml:space="preserve">Hra = šťastie. Vhodným prostriedkom k zaisteniu šťastia pre deti v materskej škole je práve hra. V pedagogickom pôsobení našej materskej školy chceme obmedziť odovzdávanie hotových poznatkov deťom a všetky činnosti zamerať na podobu hier, aby mali hrový charakter a celostne rozvíjali osobnosť detí. Budeme uplatňovať princíp aktivity dieťaťa. Učiteľky budú premyslene vytvárať podmienky na účinný </w:t>
      </w:r>
      <w:proofErr w:type="spellStart"/>
      <w:r w:rsidRPr="0036030C">
        <w:rPr>
          <w:lang w:val="sk-SK"/>
        </w:rPr>
        <w:t>sebarozvoj</w:t>
      </w:r>
      <w:proofErr w:type="spellEnd"/>
      <w:r w:rsidRPr="0036030C">
        <w:rPr>
          <w:lang w:val="sk-SK"/>
        </w:rPr>
        <w:t xml:space="preserve"> osobnosti dieťaťa, ktorý nie je možný bez jeho vlastnej aktivity. Učiteľky sa dostanú do roly </w:t>
      </w:r>
      <w:proofErr w:type="spellStart"/>
      <w:r w:rsidRPr="0036030C">
        <w:rPr>
          <w:lang w:val="sk-SK"/>
        </w:rPr>
        <w:t>facilitátora</w:t>
      </w:r>
      <w:proofErr w:type="spellEnd"/>
      <w:r w:rsidRPr="0036030C">
        <w:rPr>
          <w:lang w:val="sk-SK"/>
        </w:rPr>
        <w:t xml:space="preserve">, manažéra, poradcu, konzultanta </w:t>
      </w:r>
      <w:proofErr w:type="spellStart"/>
      <w:r w:rsidRPr="0036030C">
        <w:rPr>
          <w:lang w:val="sk-SK"/>
        </w:rPr>
        <w:t>výchovno</w:t>
      </w:r>
      <w:proofErr w:type="spellEnd"/>
      <w:r w:rsidRPr="0036030C">
        <w:rPr>
          <w:lang w:val="sk-SK"/>
        </w:rPr>
        <w:t xml:space="preserve"> – vzdelávacej činnosti. Na ceste dieťaťa za poznaním sa stanu jeho spoločníkmi a ochrancami  Vytvoria prostredie, v ktorom dieťa môže s pocitom bezpečia nerušene skúmať okolitý svet, objavovať vnútorné tajomstvá svojich emócií a tiež bádať v oblasti medziľudských vzťahov. </w:t>
      </w:r>
      <w:proofErr w:type="spellStart"/>
      <w:r w:rsidRPr="0036030C">
        <w:rPr>
          <w:b/>
          <w:bCs/>
          <w:lang w:val="sk-SK"/>
        </w:rPr>
        <w:t>E</w:t>
      </w:r>
      <w:r w:rsidRPr="0036030C">
        <w:rPr>
          <w:lang w:val="sk-SK"/>
        </w:rPr>
        <w:t>kohrami</w:t>
      </w:r>
      <w:proofErr w:type="spellEnd"/>
      <w:r w:rsidRPr="0036030C">
        <w:rPr>
          <w:lang w:val="sk-SK"/>
        </w:rPr>
        <w:t xml:space="preserve">, </w:t>
      </w:r>
      <w:proofErr w:type="spellStart"/>
      <w:r w:rsidRPr="0036030C">
        <w:rPr>
          <w:lang w:val="sk-SK"/>
        </w:rPr>
        <w:t>enviromentálnymi</w:t>
      </w:r>
      <w:proofErr w:type="spellEnd"/>
      <w:r w:rsidRPr="0036030C">
        <w:rPr>
          <w:lang w:val="sk-SK"/>
        </w:rPr>
        <w:t xml:space="preserve"> aktivitami utvárať emocionálne bohatý vzťah k prírode, pestovať ochranárske postoje, prebúdzať a udržiavať environmentálne cítenie na aktuálny stav prírody a životného prostredia vôbec.  Priamym pozorovaním a praktickými aktivitami /sadenie kvetov, stromčekov, čistenie studničiek, okolia rieky Torysa.../ v každom ročnom období pestovať u detí pozitívny vzťah k životnému prostrediu. Aby sme deťom pomohli porozumieť sebe i ostatným, budeme využívať aj situácie ktoré sa nám okrem toho vyskytnú aj samé.</w:t>
      </w:r>
    </w:p>
    <w:p w:rsidR="00A031D3" w:rsidRDefault="007A7427" w:rsidP="00FD5BB9">
      <w:pPr>
        <w:spacing w:line="360" w:lineRule="auto"/>
        <w:jc w:val="both"/>
        <w:rPr>
          <w:lang w:val="sk-SK"/>
        </w:rPr>
      </w:pPr>
      <w:r w:rsidRPr="0036030C">
        <w:rPr>
          <w:lang w:val="sk-SK"/>
        </w:rPr>
        <w:tab/>
        <w:t>ŠKVP „ ŠTVORLÍSTOK “ – zameraný na šťastne prežité detstvo v materskej škole vo Veľkom Šariši. Indikátormi kvality materskej školy sú: šťastné, hrajúce sa dieťa pod odborným, profesionálnym v</w:t>
      </w:r>
      <w:r w:rsidR="00FD5BB9" w:rsidRPr="0036030C">
        <w:rPr>
          <w:lang w:val="sk-SK"/>
        </w:rPr>
        <w:t>edením učiteľa a spokojný rodič</w:t>
      </w:r>
      <w:r w:rsidR="005A366D">
        <w:rPr>
          <w:lang w:val="sk-SK"/>
        </w:rPr>
        <w:t>.</w:t>
      </w:r>
    </w:p>
    <w:p w:rsidR="005A366D" w:rsidRDefault="005A366D" w:rsidP="00FD5BB9">
      <w:pPr>
        <w:spacing w:line="360" w:lineRule="auto"/>
        <w:jc w:val="both"/>
        <w:rPr>
          <w:lang w:val="sk-SK"/>
        </w:rPr>
      </w:pPr>
    </w:p>
    <w:p w:rsidR="005A366D" w:rsidRPr="0036030C" w:rsidRDefault="005A366D" w:rsidP="00FD5BB9">
      <w:pPr>
        <w:spacing w:line="360" w:lineRule="auto"/>
        <w:jc w:val="both"/>
        <w:rPr>
          <w:lang w:val="sk-SK"/>
        </w:rPr>
      </w:pPr>
    </w:p>
    <w:p w:rsidR="007A2616" w:rsidRPr="0036030C" w:rsidRDefault="007A2616" w:rsidP="007A26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CC00"/>
        <w:rPr>
          <w:b/>
          <w:lang w:val="sk-SK"/>
        </w:rPr>
      </w:pPr>
      <w:r w:rsidRPr="0036030C">
        <w:rPr>
          <w:rFonts w:eastAsia="Gulim"/>
          <w:b/>
          <w:lang w:val="sk-SK"/>
        </w:rPr>
        <w:lastRenderedPageBreak/>
        <w:t xml:space="preserve">       </w:t>
      </w:r>
      <w:r w:rsidR="005A366D" w:rsidRPr="0036030C">
        <w:rPr>
          <w:rFonts w:eastAsia="Gulim"/>
          <w:noProof/>
          <w:color w:val="99CC00"/>
          <w:lang w:val="sk-SK" w:eastAsia="sk-SK"/>
        </w:rPr>
        <w:drawing>
          <wp:inline distT="0" distB="0" distL="0" distR="0">
            <wp:extent cx="534035" cy="472440"/>
            <wp:effectExtent l="19050" t="0" r="0" b="0"/>
            <wp:docPr id="30" name="Obrázok 46"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Pr="0036030C">
        <w:rPr>
          <w:rFonts w:eastAsia="Gulim"/>
          <w:b/>
          <w:lang w:val="sk-SK"/>
        </w:rPr>
        <w:t xml:space="preserve">          </w:t>
      </w:r>
      <w:r w:rsidR="005A366D">
        <w:rPr>
          <w:rFonts w:eastAsia="Gulim"/>
          <w:b/>
          <w:lang w:val="sk-SK"/>
        </w:rPr>
        <w:t xml:space="preserve">       </w:t>
      </w:r>
      <w:r w:rsidR="003E7B95">
        <w:rPr>
          <w:rFonts w:eastAsia="Gulim"/>
          <w:b/>
          <w:lang w:val="sk-SK"/>
        </w:rPr>
        <w:t xml:space="preserve">             </w:t>
      </w:r>
      <w:r w:rsidR="005A366D">
        <w:rPr>
          <w:rFonts w:eastAsia="Gulim"/>
          <w:b/>
          <w:lang w:val="sk-SK"/>
        </w:rPr>
        <w:t xml:space="preserve">   </w:t>
      </w:r>
      <w:r w:rsidRPr="00376085">
        <w:rPr>
          <w:rStyle w:val="Nadpis2Char"/>
          <w:rFonts w:eastAsia="Gulim"/>
        </w:rPr>
        <w:t xml:space="preserve">5.  </w:t>
      </w:r>
      <w:proofErr w:type="spellStart"/>
      <w:r w:rsidRPr="00376085">
        <w:rPr>
          <w:rStyle w:val="Nadpis2Char"/>
          <w:rFonts w:eastAsia="Gulim"/>
        </w:rPr>
        <w:t>Dĺžka</w:t>
      </w:r>
      <w:proofErr w:type="spellEnd"/>
      <w:r w:rsidRPr="00376085">
        <w:rPr>
          <w:rStyle w:val="Nadpis2Char"/>
          <w:rFonts w:eastAsia="Gulim"/>
        </w:rPr>
        <w:t xml:space="preserve"> </w:t>
      </w:r>
      <w:proofErr w:type="spellStart"/>
      <w:r w:rsidRPr="00376085">
        <w:rPr>
          <w:rStyle w:val="Nadpis2Char"/>
          <w:rFonts w:eastAsia="Gulim"/>
        </w:rPr>
        <w:t>dochádzky</w:t>
      </w:r>
      <w:proofErr w:type="spellEnd"/>
      <w:r w:rsidRPr="00376085">
        <w:rPr>
          <w:rStyle w:val="Nadpis2Char"/>
          <w:rFonts w:eastAsia="Gulim"/>
        </w:rPr>
        <w:t xml:space="preserve"> a formy výchovy a </w:t>
      </w:r>
      <w:proofErr w:type="spellStart"/>
      <w:r w:rsidRPr="00376085">
        <w:rPr>
          <w:rStyle w:val="Nadpis2Char"/>
          <w:rFonts w:eastAsia="Gulim"/>
        </w:rPr>
        <w:t>vzdelávania</w:t>
      </w:r>
      <w:proofErr w:type="spellEnd"/>
      <w:r w:rsidRPr="00376085">
        <w:rPr>
          <w:rStyle w:val="Nadpis2Char"/>
          <w:rFonts w:eastAsia="Gulim"/>
        </w:rPr>
        <w:t xml:space="preserve"> </w:t>
      </w:r>
      <w:r w:rsidRPr="0036030C">
        <w:rPr>
          <w:rFonts w:eastAsia="Gulim"/>
          <w:b/>
          <w:lang w:val="sk-SK"/>
        </w:rPr>
        <w:t xml:space="preserve">                                   </w:t>
      </w:r>
      <w:r w:rsidR="005A366D" w:rsidRPr="0036030C">
        <w:rPr>
          <w:rFonts w:eastAsia="Gulim"/>
          <w:noProof/>
          <w:color w:val="99CC00"/>
          <w:lang w:val="sk-SK" w:eastAsia="sk-SK"/>
        </w:rPr>
        <w:drawing>
          <wp:inline distT="0" distB="0" distL="0" distR="0">
            <wp:extent cx="534035" cy="472440"/>
            <wp:effectExtent l="19050" t="0" r="0" b="0"/>
            <wp:docPr id="31" name="Obrázok 47"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štvorlístok1"/>
                    <pic:cNvPicPr>
                      <a:picLocks noChangeAspect="1" noChangeArrowheads="1"/>
                    </pic:cNvPicPr>
                  </pic:nvPicPr>
                  <pic:blipFill>
                    <a:blip r:embed="rId12" cstate="print"/>
                    <a:srcRect/>
                    <a:stretch>
                      <a:fillRect/>
                    </a:stretch>
                  </pic:blipFill>
                  <pic:spPr bwMode="auto">
                    <a:xfrm>
                      <a:off x="0" y="0"/>
                      <a:ext cx="539091" cy="475013"/>
                    </a:xfrm>
                    <a:prstGeom prst="rect">
                      <a:avLst/>
                    </a:prstGeom>
                    <a:noFill/>
                    <a:ln w="9525">
                      <a:noFill/>
                      <a:miter lim="800000"/>
                      <a:headEnd/>
                      <a:tailEnd/>
                    </a:ln>
                  </pic:spPr>
                </pic:pic>
              </a:graphicData>
            </a:graphic>
          </wp:inline>
        </w:drawing>
      </w:r>
    </w:p>
    <w:p w:rsidR="007A2616" w:rsidRPr="0036030C" w:rsidRDefault="007A2616" w:rsidP="007A2616">
      <w:pPr>
        <w:tabs>
          <w:tab w:val="left" w:pos="720"/>
          <w:tab w:val="left" w:pos="3600"/>
        </w:tabs>
        <w:spacing w:line="360" w:lineRule="auto"/>
        <w:jc w:val="both"/>
        <w:rPr>
          <w:b/>
          <w:lang w:val="sk-SK"/>
        </w:rPr>
      </w:pPr>
    </w:p>
    <w:p w:rsidR="007A2616" w:rsidRPr="0036030C" w:rsidRDefault="007A2616" w:rsidP="007A2616">
      <w:pPr>
        <w:tabs>
          <w:tab w:val="left" w:pos="720"/>
          <w:tab w:val="left" w:pos="3600"/>
        </w:tabs>
        <w:spacing w:line="360" w:lineRule="auto"/>
        <w:jc w:val="both"/>
        <w:rPr>
          <w:b/>
          <w:lang w:val="sk-SK"/>
        </w:rPr>
      </w:pPr>
    </w:p>
    <w:p w:rsidR="007A2616" w:rsidRDefault="007A2616" w:rsidP="007A2616">
      <w:pPr>
        <w:tabs>
          <w:tab w:val="left" w:pos="720"/>
          <w:tab w:val="left" w:pos="3600"/>
        </w:tabs>
        <w:spacing w:line="360" w:lineRule="auto"/>
        <w:jc w:val="both"/>
        <w:rPr>
          <w:lang w:val="sk-SK"/>
        </w:rPr>
      </w:pPr>
      <w:r w:rsidRPr="0036030C">
        <w:rPr>
          <w:lang w:val="sk-SK"/>
        </w:rPr>
        <w:tab/>
        <w:t>Dĺžka dochádzky do materskej školy je spravidla tri až štyri roky, pohybuje sa podľa rozsahu od nástupu dieťaťa až po plnenie povinnej školskej dochádzky. Novoprijaté deti môžu byť zaradené na adaptačný pobyt, po dobu najviac troch mesiacov. Materská škola poskytuje celodennú výchovu a vzdelávanie s možnosťou poldennej výchovy a vzdelávania pre deti, ktorých rodičia o to požiadajú.</w:t>
      </w: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Default="005A366D" w:rsidP="007A2616">
      <w:pPr>
        <w:tabs>
          <w:tab w:val="left" w:pos="720"/>
          <w:tab w:val="left" w:pos="3600"/>
        </w:tabs>
        <w:spacing w:line="360" w:lineRule="auto"/>
        <w:jc w:val="both"/>
        <w:rPr>
          <w:lang w:val="sk-SK"/>
        </w:rPr>
      </w:pPr>
    </w:p>
    <w:p w:rsidR="005A366D" w:rsidRPr="0036030C" w:rsidRDefault="005A366D" w:rsidP="007A2616">
      <w:pPr>
        <w:tabs>
          <w:tab w:val="left" w:pos="720"/>
          <w:tab w:val="left" w:pos="3600"/>
        </w:tabs>
        <w:spacing w:line="360" w:lineRule="auto"/>
        <w:jc w:val="both"/>
        <w:rPr>
          <w:color w:val="000000"/>
          <w:lang w:val="sk-SK"/>
        </w:rPr>
      </w:pPr>
    </w:p>
    <w:p w:rsidR="007A2616" w:rsidRDefault="007A2616" w:rsidP="007A2616">
      <w:pPr>
        <w:spacing w:line="360" w:lineRule="auto"/>
        <w:jc w:val="both"/>
        <w:rPr>
          <w:lang w:val="sk-SK"/>
        </w:rPr>
      </w:pPr>
    </w:p>
    <w:p w:rsidR="005A366D" w:rsidRDefault="005A366D" w:rsidP="007A2616">
      <w:pPr>
        <w:spacing w:line="360" w:lineRule="auto"/>
        <w:jc w:val="both"/>
        <w:rPr>
          <w:lang w:val="sk-SK"/>
        </w:rPr>
      </w:pPr>
    </w:p>
    <w:p w:rsidR="005A366D" w:rsidRPr="0036030C" w:rsidRDefault="005A366D" w:rsidP="007A2616">
      <w:pPr>
        <w:spacing w:line="360" w:lineRule="auto"/>
        <w:jc w:val="both"/>
        <w:rPr>
          <w:lang w:val="sk-SK"/>
        </w:rPr>
      </w:pPr>
    </w:p>
    <w:p w:rsidR="007A2616" w:rsidRPr="0036030C" w:rsidRDefault="007A2616" w:rsidP="007A2616">
      <w:pPr>
        <w:spacing w:line="360" w:lineRule="auto"/>
        <w:jc w:val="both"/>
        <w:rPr>
          <w:lang w:val="sk-SK"/>
        </w:rPr>
      </w:pPr>
    </w:p>
    <w:p w:rsidR="00376085" w:rsidRPr="0036030C" w:rsidRDefault="00376085" w:rsidP="003760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CC00"/>
        <w:rPr>
          <w:b/>
          <w:lang w:val="sk-SK"/>
        </w:rPr>
      </w:pPr>
      <w:r w:rsidRPr="0036030C">
        <w:rPr>
          <w:rFonts w:eastAsia="Gulim"/>
          <w:b/>
          <w:lang w:val="sk-SK"/>
        </w:rPr>
        <w:lastRenderedPageBreak/>
        <w:t xml:space="preserve">       </w:t>
      </w:r>
      <w:r w:rsidRPr="0036030C">
        <w:rPr>
          <w:rFonts w:eastAsia="Gulim"/>
          <w:noProof/>
          <w:color w:val="99CC00"/>
          <w:lang w:val="sk-SK" w:eastAsia="sk-SK"/>
        </w:rPr>
        <w:drawing>
          <wp:inline distT="0" distB="0" distL="0" distR="0">
            <wp:extent cx="534035" cy="472440"/>
            <wp:effectExtent l="19050" t="0" r="0" b="0"/>
            <wp:docPr id="89" name="Obrázok 46"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Pr="0036030C">
        <w:rPr>
          <w:rFonts w:eastAsia="Gulim"/>
          <w:b/>
          <w:lang w:val="sk-SK"/>
        </w:rPr>
        <w:t xml:space="preserve">          </w:t>
      </w:r>
      <w:r>
        <w:rPr>
          <w:rFonts w:eastAsia="Gulim"/>
          <w:b/>
          <w:lang w:val="sk-SK"/>
        </w:rPr>
        <w:t xml:space="preserve">                       </w:t>
      </w:r>
      <w:r w:rsidRPr="00376085">
        <w:rPr>
          <w:rStyle w:val="Nadpis2Char"/>
          <w:rFonts w:eastAsia="Gulim"/>
          <w:lang w:val="sk-SK"/>
        </w:rPr>
        <w:t>5. Vyučovací jazyk</w:t>
      </w:r>
      <w:r w:rsidRPr="0036030C">
        <w:rPr>
          <w:rFonts w:eastAsia="Gulim"/>
          <w:b/>
          <w:lang w:val="sk-SK"/>
        </w:rPr>
        <w:t xml:space="preserve">                     </w:t>
      </w:r>
      <w:r>
        <w:rPr>
          <w:rFonts w:eastAsia="Gulim"/>
          <w:b/>
          <w:lang w:val="sk-SK"/>
        </w:rPr>
        <w:t xml:space="preserve">                                               </w:t>
      </w:r>
      <w:r w:rsidRPr="0036030C">
        <w:rPr>
          <w:rFonts w:eastAsia="Gulim"/>
          <w:b/>
          <w:lang w:val="sk-SK"/>
        </w:rPr>
        <w:t xml:space="preserve">              </w:t>
      </w:r>
      <w:r w:rsidRPr="0036030C">
        <w:rPr>
          <w:rFonts w:eastAsia="Gulim"/>
          <w:noProof/>
          <w:color w:val="99CC00"/>
          <w:lang w:val="sk-SK" w:eastAsia="sk-SK"/>
        </w:rPr>
        <w:drawing>
          <wp:inline distT="0" distB="0" distL="0" distR="0">
            <wp:extent cx="534035" cy="472440"/>
            <wp:effectExtent l="19050" t="0" r="0" b="0"/>
            <wp:docPr id="90" name="Obrázok 47"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štvorlístok1"/>
                    <pic:cNvPicPr>
                      <a:picLocks noChangeAspect="1" noChangeArrowheads="1"/>
                    </pic:cNvPicPr>
                  </pic:nvPicPr>
                  <pic:blipFill>
                    <a:blip r:embed="rId12" cstate="print"/>
                    <a:srcRect/>
                    <a:stretch>
                      <a:fillRect/>
                    </a:stretch>
                  </pic:blipFill>
                  <pic:spPr bwMode="auto">
                    <a:xfrm>
                      <a:off x="0" y="0"/>
                      <a:ext cx="539091" cy="475013"/>
                    </a:xfrm>
                    <a:prstGeom prst="rect">
                      <a:avLst/>
                    </a:prstGeom>
                    <a:noFill/>
                    <a:ln w="9525">
                      <a:noFill/>
                      <a:miter lim="800000"/>
                      <a:headEnd/>
                      <a:tailEnd/>
                    </a:ln>
                  </pic:spPr>
                </pic:pic>
              </a:graphicData>
            </a:graphic>
          </wp:inline>
        </w:drawing>
      </w:r>
    </w:p>
    <w:p w:rsidR="007A2616" w:rsidRPr="0036030C" w:rsidRDefault="00376085" w:rsidP="007A2616">
      <w:pPr>
        <w:pStyle w:val="styl12"/>
        <w:spacing w:before="0" w:after="0" w:line="360" w:lineRule="auto"/>
        <w:jc w:val="both"/>
        <w:rPr>
          <w:rFonts w:eastAsia="Times New Roman"/>
          <w:bCs/>
        </w:rPr>
      </w:pPr>
      <w:r>
        <w:rPr>
          <w:rFonts w:eastAsia="Times New Roman"/>
          <w:bCs/>
        </w:rPr>
        <w:t xml:space="preserve">    </w:t>
      </w:r>
    </w:p>
    <w:p w:rsidR="007A2616" w:rsidRPr="0036030C" w:rsidRDefault="007A2616" w:rsidP="007A2616">
      <w:pPr>
        <w:pStyle w:val="styl12"/>
        <w:spacing w:before="0" w:after="0" w:line="360" w:lineRule="auto"/>
        <w:jc w:val="both"/>
        <w:rPr>
          <w:rFonts w:eastAsia="Times New Roman"/>
          <w:bCs/>
        </w:rPr>
      </w:pPr>
    </w:p>
    <w:p w:rsidR="007A2616" w:rsidRPr="0036030C" w:rsidRDefault="007A2616" w:rsidP="007A2616">
      <w:pPr>
        <w:pStyle w:val="styl12"/>
        <w:spacing w:before="0" w:after="0" w:line="360" w:lineRule="auto"/>
        <w:ind w:firstLine="709"/>
        <w:jc w:val="both"/>
      </w:pPr>
      <w:r w:rsidRPr="0036030C">
        <w:t>Vyučovacím jazykom v materskej škole je štátny jazyk Slovenskej republiky.</w:t>
      </w:r>
    </w:p>
    <w:p w:rsidR="007A2616" w:rsidRPr="0036030C" w:rsidRDefault="007A2616" w:rsidP="00FD5BB9">
      <w:pPr>
        <w:spacing w:line="360" w:lineRule="auto"/>
        <w:jc w:val="both"/>
        <w:rPr>
          <w:rFonts w:eastAsia="Lucida Sans Unicode"/>
          <w:lang w:val="sk-SK" w:eastAsia="ar-SA"/>
        </w:rPr>
      </w:pPr>
    </w:p>
    <w:p w:rsidR="00ED5825" w:rsidRPr="0036030C" w:rsidRDefault="00ED5825" w:rsidP="00FD5BB9">
      <w:pPr>
        <w:spacing w:line="360" w:lineRule="auto"/>
        <w:jc w:val="both"/>
        <w:rPr>
          <w:rFonts w:eastAsia="Lucida Sans Unicode"/>
          <w:lang w:val="sk-SK" w:eastAsia="ar-SA"/>
        </w:rPr>
      </w:pPr>
    </w:p>
    <w:p w:rsidR="007A2616" w:rsidRDefault="007A2616"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Default="005A366D" w:rsidP="00FD5BB9">
      <w:pPr>
        <w:spacing w:line="360" w:lineRule="auto"/>
        <w:jc w:val="both"/>
        <w:rPr>
          <w:rFonts w:eastAsia="Lucida Sans Unicode"/>
          <w:lang w:val="sk-SK" w:eastAsia="ar-SA"/>
        </w:rPr>
      </w:pPr>
    </w:p>
    <w:p w:rsidR="005A366D" w:rsidRPr="0036030C" w:rsidRDefault="005A366D" w:rsidP="00FD5BB9">
      <w:pPr>
        <w:spacing w:line="360" w:lineRule="auto"/>
        <w:jc w:val="both"/>
        <w:rPr>
          <w:rFonts w:eastAsia="Lucida Sans Unicode"/>
          <w:lang w:val="sk-SK" w:eastAsia="ar-SA"/>
        </w:rPr>
      </w:pPr>
    </w:p>
    <w:p w:rsidR="007A2616" w:rsidRPr="0036030C" w:rsidRDefault="007A2616" w:rsidP="00FD5BB9">
      <w:pPr>
        <w:spacing w:line="360" w:lineRule="auto"/>
        <w:jc w:val="both"/>
        <w:rPr>
          <w:lang w:val="sk-SK"/>
        </w:rPr>
      </w:pPr>
    </w:p>
    <w:p w:rsidR="00A031D3" w:rsidRPr="0014459A" w:rsidRDefault="00A031D3" w:rsidP="001445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CC00"/>
        <w:jc w:val="center"/>
        <w:rPr>
          <w:rStyle w:val="Nadpis2Char"/>
          <w:rFonts w:eastAsia="Gulim"/>
        </w:rPr>
      </w:pPr>
      <w:r w:rsidRPr="0014459A">
        <w:rPr>
          <w:rStyle w:val="Nadpis2Char"/>
          <w:rFonts w:eastAsia="Gulim"/>
          <w:noProof/>
          <w:lang w:val="sk-SK"/>
        </w:rPr>
        <w:lastRenderedPageBreak/>
        <w:drawing>
          <wp:inline distT="0" distB="0" distL="0" distR="0">
            <wp:extent cx="534035" cy="472440"/>
            <wp:effectExtent l="19050" t="0" r="0" b="0"/>
            <wp:docPr id="46" name="Obrázok 46"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bookmarkStart w:id="3" w:name="_Toc25588863"/>
      <w:r w:rsidR="00ED5825" w:rsidRPr="0014459A">
        <w:rPr>
          <w:rStyle w:val="Nadpis2Char"/>
          <w:rFonts w:eastAsia="Gulim"/>
        </w:rPr>
        <w:t>7</w:t>
      </w:r>
      <w:r w:rsidRPr="0014459A">
        <w:rPr>
          <w:rStyle w:val="Nadpis2Char"/>
          <w:rFonts w:eastAsia="Gulim"/>
        </w:rPr>
        <w:t xml:space="preserve">. </w:t>
      </w:r>
      <w:proofErr w:type="spellStart"/>
      <w:r w:rsidRPr="0014459A">
        <w:rPr>
          <w:rStyle w:val="Nadpis2Char"/>
          <w:rFonts w:eastAsia="Gulim"/>
        </w:rPr>
        <w:t>Spôsob</w:t>
      </w:r>
      <w:proofErr w:type="spellEnd"/>
      <w:r w:rsidRPr="0014459A">
        <w:rPr>
          <w:rStyle w:val="Nadpis2Char"/>
          <w:rFonts w:eastAsia="Gulim"/>
        </w:rPr>
        <w:t xml:space="preserve"> a </w:t>
      </w:r>
      <w:proofErr w:type="spellStart"/>
      <w:r w:rsidRPr="0014459A">
        <w:rPr>
          <w:rStyle w:val="Nadpis2Char"/>
          <w:rFonts w:eastAsia="Gulim"/>
        </w:rPr>
        <w:t>podmienky</w:t>
      </w:r>
      <w:proofErr w:type="spellEnd"/>
      <w:r w:rsidRPr="0014459A">
        <w:rPr>
          <w:rStyle w:val="Nadpis2Char"/>
          <w:rFonts w:eastAsia="Gulim"/>
        </w:rPr>
        <w:t xml:space="preserve"> </w:t>
      </w:r>
      <w:proofErr w:type="spellStart"/>
      <w:r w:rsidRPr="0014459A">
        <w:rPr>
          <w:rStyle w:val="Nadpis2Char"/>
          <w:rFonts w:eastAsia="Gulim"/>
        </w:rPr>
        <w:t>uko</w:t>
      </w:r>
      <w:r w:rsidR="00FD5BB9" w:rsidRPr="0014459A">
        <w:rPr>
          <w:rStyle w:val="Nadpis2Char"/>
          <w:rFonts w:eastAsia="Gulim"/>
        </w:rPr>
        <w:t>nčovania</w:t>
      </w:r>
      <w:proofErr w:type="spellEnd"/>
      <w:r w:rsidR="00FD5BB9" w:rsidRPr="0014459A">
        <w:rPr>
          <w:rStyle w:val="Nadpis2Char"/>
          <w:rFonts w:eastAsia="Gulim"/>
        </w:rPr>
        <w:t xml:space="preserve"> výchovy a</w:t>
      </w:r>
      <w:r w:rsidR="00ED5825" w:rsidRPr="0014459A">
        <w:rPr>
          <w:rStyle w:val="Nadpis2Char"/>
          <w:rFonts w:eastAsia="Gulim"/>
        </w:rPr>
        <w:t> </w:t>
      </w:r>
      <w:proofErr w:type="spellStart"/>
      <w:r w:rsidR="00FD5BB9" w:rsidRPr="0014459A">
        <w:rPr>
          <w:rStyle w:val="Nadpis2Char"/>
          <w:rFonts w:eastAsia="Gulim"/>
        </w:rPr>
        <w:t>vzdelávania</w:t>
      </w:r>
      <w:proofErr w:type="spellEnd"/>
      <w:r w:rsidR="00ED5825" w:rsidRPr="0014459A">
        <w:rPr>
          <w:rStyle w:val="Nadpis2Char"/>
          <w:rFonts w:eastAsia="Gulim"/>
        </w:rPr>
        <w:t xml:space="preserve">   a </w:t>
      </w:r>
      <w:proofErr w:type="spellStart"/>
      <w:r w:rsidR="00ED5825" w:rsidRPr="0014459A">
        <w:rPr>
          <w:rStyle w:val="Nadpis2Char"/>
          <w:rFonts w:eastAsia="Gulim"/>
        </w:rPr>
        <w:t>vydávanie</w:t>
      </w:r>
      <w:proofErr w:type="spellEnd"/>
      <w:r w:rsidR="00ED5825" w:rsidRPr="0014459A">
        <w:rPr>
          <w:rStyle w:val="Nadpis2Char"/>
          <w:rFonts w:eastAsia="Gulim"/>
        </w:rPr>
        <w:t xml:space="preserve"> dokladu o </w:t>
      </w:r>
      <w:proofErr w:type="spellStart"/>
      <w:r w:rsidR="00ED5825" w:rsidRPr="0014459A">
        <w:rPr>
          <w:rStyle w:val="Nadpis2Char"/>
          <w:rFonts w:eastAsia="Gulim"/>
        </w:rPr>
        <w:t>získanom</w:t>
      </w:r>
      <w:proofErr w:type="spellEnd"/>
      <w:r w:rsidR="00ED5825" w:rsidRPr="0014459A">
        <w:rPr>
          <w:rStyle w:val="Nadpis2Char"/>
          <w:rFonts w:eastAsia="Gulim"/>
        </w:rPr>
        <w:t xml:space="preserve"> </w:t>
      </w:r>
      <w:proofErr w:type="spellStart"/>
      <w:r w:rsidR="00ED5825" w:rsidRPr="0014459A">
        <w:rPr>
          <w:rStyle w:val="Nadpis2Char"/>
          <w:rFonts w:eastAsia="Gulim"/>
        </w:rPr>
        <w:t>vzdelaní</w:t>
      </w:r>
      <w:proofErr w:type="spellEnd"/>
      <w:r w:rsidR="005A366D" w:rsidRPr="0014459A">
        <w:rPr>
          <w:rStyle w:val="Nadpis2Char"/>
          <w:rFonts w:eastAsia="Gulim"/>
          <w:noProof/>
          <w:lang w:val="sk-SK"/>
        </w:rPr>
        <w:drawing>
          <wp:inline distT="0" distB="0" distL="0" distR="0">
            <wp:extent cx="534035" cy="472440"/>
            <wp:effectExtent l="19050" t="0" r="0" b="0"/>
            <wp:docPr id="41" name="Obrázok 47"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štvorlístok1"/>
                    <pic:cNvPicPr>
                      <a:picLocks noChangeAspect="1" noChangeArrowheads="1"/>
                    </pic:cNvPicPr>
                  </pic:nvPicPr>
                  <pic:blipFill>
                    <a:blip r:embed="rId12" cstate="print"/>
                    <a:srcRect/>
                    <a:stretch>
                      <a:fillRect/>
                    </a:stretch>
                  </pic:blipFill>
                  <pic:spPr bwMode="auto">
                    <a:xfrm>
                      <a:off x="0" y="0"/>
                      <a:ext cx="533843" cy="467833"/>
                    </a:xfrm>
                    <a:prstGeom prst="rect">
                      <a:avLst/>
                    </a:prstGeom>
                    <a:noFill/>
                    <a:ln w="9525">
                      <a:noFill/>
                      <a:miter lim="800000"/>
                      <a:headEnd/>
                      <a:tailEnd/>
                    </a:ln>
                  </pic:spPr>
                </pic:pic>
              </a:graphicData>
            </a:graphic>
          </wp:inline>
        </w:drawing>
      </w:r>
      <w:bookmarkEnd w:id="3"/>
    </w:p>
    <w:p w:rsidR="00A031D3" w:rsidRPr="0036030C" w:rsidRDefault="00A031D3" w:rsidP="00A031D3">
      <w:pPr>
        <w:tabs>
          <w:tab w:val="left" w:pos="720"/>
          <w:tab w:val="left" w:pos="3600"/>
        </w:tabs>
        <w:spacing w:line="360" w:lineRule="auto"/>
        <w:jc w:val="both"/>
        <w:rPr>
          <w:b/>
          <w:lang w:val="sk-SK"/>
        </w:rPr>
      </w:pPr>
    </w:p>
    <w:p w:rsidR="00A031D3" w:rsidRPr="0036030C" w:rsidRDefault="00A031D3" w:rsidP="00A031D3">
      <w:pPr>
        <w:tabs>
          <w:tab w:val="left" w:pos="720"/>
          <w:tab w:val="left" w:pos="3600"/>
        </w:tabs>
        <w:spacing w:line="360" w:lineRule="auto"/>
        <w:jc w:val="both"/>
        <w:rPr>
          <w:b/>
          <w:lang w:val="sk-SK"/>
        </w:rPr>
      </w:pPr>
    </w:p>
    <w:p w:rsidR="007A2616" w:rsidRPr="0036030C" w:rsidRDefault="00A031D3" w:rsidP="007A2616">
      <w:pPr>
        <w:tabs>
          <w:tab w:val="left" w:pos="720"/>
          <w:tab w:val="left" w:pos="3600"/>
        </w:tabs>
        <w:spacing w:line="360" w:lineRule="auto"/>
        <w:jc w:val="both"/>
        <w:rPr>
          <w:lang w:val="sk-SK"/>
        </w:rPr>
      </w:pPr>
      <w:r w:rsidRPr="0036030C">
        <w:rPr>
          <w:lang w:val="sk-SK"/>
        </w:rPr>
        <w:tab/>
      </w:r>
      <w:proofErr w:type="spellStart"/>
      <w:r w:rsidR="007A2616" w:rsidRPr="0036030C">
        <w:rPr>
          <w:lang w:val="sk-SK"/>
        </w:rPr>
        <w:t>Predprimárne</w:t>
      </w:r>
      <w:proofErr w:type="spellEnd"/>
      <w:r w:rsidR="007A2616" w:rsidRPr="0036030C">
        <w:rPr>
          <w:lang w:val="sk-SK"/>
        </w:rPr>
        <w:t xml:space="preserve"> vzdelanie získa dieťa absolvovaním posledného ročníka </w:t>
      </w:r>
      <w:proofErr w:type="spellStart"/>
      <w:r w:rsidR="007A2616" w:rsidRPr="0036030C">
        <w:rPr>
          <w:lang w:val="sk-SK"/>
        </w:rPr>
        <w:t>predprimárneho</w:t>
      </w:r>
      <w:proofErr w:type="spellEnd"/>
      <w:r w:rsidR="007A2616" w:rsidRPr="0036030C">
        <w:rPr>
          <w:lang w:val="sk-SK"/>
        </w:rPr>
        <w:t xml:space="preserve"> vzdelávania. </w:t>
      </w:r>
      <w:proofErr w:type="spellStart"/>
      <w:r w:rsidR="007A2616" w:rsidRPr="0036030C">
        <w:rPr>
          <w:lang w:val="sk-SK"/>
        </w:rPr>
        <w:t>Predprimárne</w:t>
      </w:r>
      <w:proofErr w:type="spellEnd"/>
      <w:r w:rsidR="007A2616" w:rsidRPr="0036030C">
        <w:rPr>
          <w:lang w:val="sk-SK"/>
        </w:rPr>
        <w:t xml:space="preserve"> vzdelávanie ukončuje dieťa spravidla v školskom roku, v ktorom do 31. augusta dovŕši šiesty rok veku a dosiahne školskú spôsobilosť. </w:t>
      </w:r>
      <w:proofErr w:type="spellStart"/>
      <w:r w:rsidR="007A2616" w:rsidRPr="0036030C">
        <w:rPr>
          <w:lang w:val="sk-SK"/>
        </w:rPr>
        <w:t>Predprimárne</w:t>
      </w:r>
      <w:proofErr w:type="spellEnd"/>
      <w:r w:rsidR="007A2616" w:rsidRPr="0036030C">
        <w:rPr>
          <w:lang w:val="sk-SK"/>
        </w:rPr>
        <w:t xml:space="preserve"> vzdelávanie môže dieťa predčasne ukončiť, ak nedovŕšilo šiesty rok veku pri dosiahnutí školskej spôsobilosti, podľa vyjadrenia príslušného centra pedagogicko-psychologického poradenstva a prevencie a všeobecného lekára pre deti a dorast, ktorí odporučia predčasné zaškolenie dieťaťa (predčasné zaškolenie dieťaťa na žiadosť rodičov). </w:t>
      </w:r>
    </w:p>
    <w:p w:rsidR="007A2616" w:rsidRPr="0036030C" w:rsidRDefault="007A2616" w:rsidP="007A2616">
      <w:pPr>
        <w:tabs>
          <w:tab w:val="left" w:pos="720"/>
          <w:tab w:val="left" w:pos="3600"/>
        </w:tabs>
        <w:spacing w:line="360" w:lineRule="auto"/>
        <w:jc w:val="both"/>
        <w:rPr>
          <w:lang w:val="sk-SK"/>
        </w:rPr>
      </w:pPr>
      <w:r w:rsidRPr="0036030C">
        <w:rPr>
          <w:lang w:val="sk-SK"/>
        </w:rPr>
        <w:tab/>
        <w:t xml:space="preserve">V prípade ukončenia dochádzky do materskej školy v priebehu školského roka, zákonný zástupca predloží riaditeľke písomnú žiadosť o ukončenie dochádzky do materskej školy. Dokladom o získanom stupni vzdelania je osvedčenie o absolvovaní </w:t>
      </w:r>
      <w:proofErr w:type="spellStart"/>
      <w:r w:rsidRPr="0036030C">
        <w:rPr>
          <w:lang w:val="sk-SK"/>
        </w:rPr>
        <w:t>predprimárneho</w:t>
      </w:r>
      <w:proofErr w:type="spellEnd"/>
      <w:r w:rsidRPr="0036030C">
        <w:rPr>
          <w:lang w:val="sk-SK"/>
        </w:rPr>
        <w:t xml:space="preserve"> vzdelávania, ktoré vydáva materská škola s dátumom 30. jún príslušného </w:t>
      </w:r>
      <w:proofErr w:type="spellStart"/>
      <w:r w:rsidRPr="0036030C">
        <w:rPr>
          <w:lang w:val="sk-SK"/>
        </w:rPr>
        <w:t>kalendárnho</w:t>
      </w:r>
      <w:proofErr w:type="spellEnd"/>
      <w:r w:rsidRPr="0036030C">
        <w:rPr>
          <w:lang w:val="sk-SK"/>
        </w:rPr>
        <w:t xml:space="preserve"> roka len na základe písomnej žiadosti zákonného zástupcu alebo zástupcu zariadenia, teda nie automaticky pre všetky deti, ktoré absolvujú posledný ročník vzdelávacieho programu odboru vzdelávania v materskej škole. </w:t>
      </w:r>
    </w:p>
    <w:p w:rsidR="00ED5825" w:rsidRPr="0036030C" w:rsidRDefault="007A2616" w:rsidP="007A2616">
      <w:pPr>
        <w:tabs>
          <w:tab w:val="left" w:pos="720"/>
          <w:tab w:val="left" w:pos="3600"/>
        </w:tabs>
        <w:spacing w:line="360" w:lineRule="auto"/>
        <w:jc w:val="both"/>
        <w:rPr>
          <w:lang w:val="sk-SK"/>
        </w:rPr>
      </w:pPr>
      <w:r w:rsidRPr="0036030C">
        <w:rPr>
          <w:lang w:val="sk-SK"/>
        </w:rPr>
        <w:tab/>
        <w:t xml:space="preserve">V prípade, ak dátum 30. jún vyjde na sobotu alebo nedeľu, vydáva sa s dátumom, ktorý pripadne na posledný pracovný deň pred týmto dátumom. Osvedčenie sa vydáva na predpísaných tlačivách schválených ministerstvom školstva. Údaje na osvedčení sa musia zhodovať s údajmi o dieťati uvedenými v príslušnej pedagogickej dokumentácii. Za zhodu údajov a správnosť vyplnenia zodpovedá riaditeľka školy. Osvedčenie o absolvovaní </w:t>
      </w:r>
      <w:proofErr w:type="spellStart"/>
      <w:r w:rsidRPr="0036030C">
        <w:rPr>
          <w:lang w:val="sk-SK"/>
        </w:rPr>
        <w:t>predprimárneho</w:t>
      </w:r>
      <w:proofErr w:type="spellEnd"/>
      <w:r w:rsidRPr="0036030C">
        <w:rPr>
          <w:lang w:val="sk-SK"/>
        </w:rPr>
        <w:t xml:space="preserve"> vzdelávania je verejnou listinou. Vydaniu osvedčenia nepredchádza žiadne hodnotenie dieťaťa. Deťom, o ktorých materská škola vie, že budú mať odložené plnenie povinnej školskej dochádzky a budú navštevovať materskú školu aj v nasledujúcom školskom roku, sa osvedčenie o absolvovaní </w:t>
      </w:r>
      <w:proofErr w:type="spellStart"/>
      <w:r w:rsidRPr="0036030C">
        <w:rPr>
          <w:lang w:val="sk-SK"/>
        </w:rPr>
        <w:t>predprimárneho</w:t>
      </w:r>
      <w:proofErr w:type="spellEnd"/>
      <w:r w:rsidRPr="0036030C">
        <w:rPr>
          <w:lang w:val="sk-SK"/>
        </w:rPr>
        <w:t xml:space="preserve"> vzdelávania nevydáva.</w:t>
      </w:r>
    </w:p>
    <w:p w:rsidR="00065B65" w:rsidRPr="0036030C" w:rsidRDefault="00065B65" w:rsidP="00065B65">
      <w:pPr>
        <w:pBdr>
          <w:top w:val="single" w:sz="4" w:space="1" w:color="auto"/>
          <w:left w:val="single" w:sz="4" w:space="4" w:color="auto"/>
          <w:bottom w:val="single" w:sz="4" w:space="1" w:color="auto"/>
          <w:right w:val="single" w:sz="4" w:space="4" w:color="auto"/>
        </w:pBdr>
        <w:shd w:val="clear" w:color="auto" w:fill="99CC00"/>
        <w:spacing w:line="360" w:lineRule="auto"/>
        <w:jc w:val="both"/>
        <w:rPr>
          <w:rFonts w:eastAsia="Gulim"/>
          <w:b/>
          <w:lang w:val="sk-SK"/>
        </w:rPr>
      </w:pPr>
      <w:r w:rsidRPr="0014459A">
        <w:rPr>
          <w:rStyle w:val="Nadpis2Char"/>
          <w:rFonts w:eastAsia="Gulim"/>
          <w:noProof/>
          <w:lang w:val="sk-SK"/>
        </w:rPr>
        <w:lastRenderedPageBreak/>
        <w:drawing>
          <wp:inline distT="0" distB="0" distL="0" distR="0">
            <wp:extent cx="534035" cy="472440"/>
            <wp:effectExtent l="19050" t="0" r="0" b="0"/>
            <wp:docPr id="10" name="Obrázok 48"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007A2616" w:rsidRPr="0014459A">
        <w:rPr>
          <w:rStyle w:val="Nadpis2Char"/>
          <w:rFonts w:eastAsia="Gulim"/>
        </w:rPr>
        <w:t xml:space="preserve">              </w:t>
      </w:r>
      <w:bookmarkStart w:id="4" w:name="_Toc25588864"/>
      <w:r w:rsidR="007A2616" w:rsidRPr="0014459A">
        <w:rPr>
          <w:rStyle w:val="Nadpis2Char"/>
          <w:rFonts w:eastAsia="Gulim"/>
        </w:rPr>
        <w:t>8</w:t>
      </w:r>
      <w:r w:rsidRPr="0014459A">
        <w:rPr>
          <w:rStyle w:val="Nadpis2Char"/>
          <w:rFonts w:eastAsia="Gulim"/>
        </w:rPr>
        <w:t xml:space="preserve">.Materiálno – technické a </w:t>
      </w:r>
      <w:proofErr w:type="spellStart"/>
      <w:r w:rsidRPr="0014459A">
        <w:rPr>
          <w:rStyle w:val="Nadpis2Char"/>
          <w:rFonts w:eastAsia="Gulim"/>
        </w:rPr>
        <w:t>priestorové</w:t>
      </w:r>
      <w:proofErr w:type="spellEnd"/>
      <w:r w:rsidRPr="0014459A">
        <w:rPr>
          <w:rStyle w:val="Nadpis2Char"/>
          <w:rFonts w:eastAsia="Gulim"/>
        </w:rPr>
        <w:t xml:space="preserve"> </w:t>
      </w:r>
      <w:proofErr w:type="spellStart"/>
      <w:r w:rsidRPr="0014459A">
        <w:rPr>
          <w:rStyle w:val="Nadpis2Char"/>
          <w:rFonts w:eastAsia="Gulim"/>
        </w:rPr>
        <w:t>podmienky</w:t>
      </w:r>
      <w:bookmarkEnd w:id="4"/>
      <w:proofErr w:type="spellEnd"/>
      <w:r w:rsidRPr="0014459A">
        <w:rPr>
          <w:rStyle w:val="Nadpis2Char"/>
          <w:rFonts w:eastAsia="Gulim"/>
        </w:rPr>
        <w:t xml:space="preserve">        </w:t>
      </w:r>
      <w:r w:rsidRPr="0036030C">
        <w:rPr>
          <w:rFonts w:eastAsia="Gulim"/>
          <w:b/>
          <w:lang w:val="sk-SK"/>
        </w:rPr>
        <w:t xml:space="preserve">              </w:t>
      </w:r>
      <w:r w:rsidRPr="0036030C">
        <w:rPr>
          <w:rFonts w:eastAsia="Gulim"/>
          <w:noProof/>
          <w:color w:val="99CC00"/>
          <w:lang w:val="sk-SK" w:eastAsia="sk-SK"/>
        </w:rPr>
        <w:drawing>
          <wp:inline distT="0" distB="0" distL="0" distR="0">
            <wp:extent cx="534035" cy="472440"/>
            <wp:effectExtent l="19050" t="0" r="0" b="0"/>
            <wp:docPr id="11" name="Obrázok 49"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štvorlístok1"/>
                    <pic:cNvPicPr>
                      <a:picLocks noChangeAspect="1" noChangeArrowheads="1"/>
                    </pic:cNvPicPr>
                  </pic:nvPicPr>
                  <pic:blipFill>
                    <a:blip r:embed="rId13" cstate="print"/>
                    <a:srcRect/>
                    <a:stretch>
                      <a:fillRect/>
                    </a:stretch>
                  </pic:blipFill>
                  <pic:spPr bwMode="auto">
                    <a:xfrm>
                      <a:off x="0" y="0"/>
                      <a:ext cx="533843" cy="467833"/>
                    </a:xfrm>
                    <a:prstGeom prst="rect">
                      <a:avLst/>
                    </a:prstGeom>
                    <a:noFill/>
                    <a:ln w="9525">
                      <a:noFill/>
                      <a:miter lim="800000"/>
                      <a:headEnd/>
                      <a:tailEnd/>
                    </a:ln>
                  </pic:spPr>
                </pic:pic>
              </a:graphicData>
            </a:graphic>
          </wp:inline>
        </w:drawing>
      </w:r>
    </w:p>
    <w:p w:rsidR="00065B65" w:rsidRPr="0036030C" w:rsidRDefault="00065B65" w:rsidP="00B920F4">
      <w:pPr>
        <w:pStyle w:val="styl12"/>
        <w:spacing w:before="0" w:after="0" w:line="360" w:lineRule="auto"/>
        <w:jc w:val="both"/>
        <w:rPr>
          <w:rFonts w:eastAsia="Times New Roman"/>
          <w:bCs/>
        </w:rPr>
      </w:pPr>
    </w:p>
    <w:p w:rsidR="00B920F4" w:rsidRPr="0036030C" w:rsidRDefault="00B920F4" w:rsidP="00B920F4">
      <w:pPr>
        <w:pStyle w:val="styl12"/>
        <w:spacing w:before="0" w:after="0" w:line="360" w:lineRule="auto"/>
        <w:jc w:val="both"/>
        <w:rPr>
          <w:rFonts w:eastAsia="Times New Roman"/>
          <w:bCs/>
        </w:rPr>
      </w:pPr>
    </w:p>
    <w:p w:rsidR="00B920F4" w:rsidRPr="0036030C" w:rsidRDefault="00B920F4" w:rsidP="00B920F4">
      <w:pPr>
        <w:tabs>
          <w:tab w:val="left" w:pos="720"/>
          <w:tab w:val="left" w:pos="3600"/>
        </w:tabs>
        <w:spacing w:line="360" w:lineRule="auto"/>
        <w:jc w:val="both"/>
        <w:rPr>
          <w:lang w:val="sk-SK"/>
        </w:rPr>
      </w:pPr>
      <w:r w:rsidRPr="0036030C">
        <w:rPr>
          <w:bCs/>
        </w:rPr>
        <w:tab/>
      </w:r>
      <w:r w:rsidRPr="0036030C">
        <w:rPr>
          <w:lang w:val="sk-SK"/>
        </w:rPr>
        <w:t xml:space="preserve">Materiálno – technické podmienky v materskej škole vo Veľkom Šariši sú na dobrej úrovni. </w:t>
      </w:r>
      <w:r w:rsidR="00AE0285" w:rsidRPr="0036030C">
        <w:rPr>
          <w:lang w:val="sk-SK"/>
        </w:rPr>
        <w:t>Budova</w:t>
      </w:r>
      <w:r w:rsidRPr="0036030C">
        <w:rPr>
          <w:lang w:val="sk-SK"/>
        </w:rPr>
        <w:t xml:space="preserve"> </w:t>
      </w:r>
      <w:r w:rsidR="00AE0285" w:rsidRPr="0036030C">
        <w:rPr>
          <w:lang w:val="sk-SK"/>
        </w:rPr>
        <w:t>je po vonkajšej , sčasti aj vnútornej</w:t>
      </w:r>
      <w:r w:rsidRPr="0036030C">
        <w:rPr>
          <w:lang w:val="sk-SK"/>
        </w:rPr>
        <w:t xml:space="preserve"> </w:t>
      </w:r>
      <w:r w:rsidR="00AE0285" w:rsidRPr="0036030C">
        <w:rPr>
          <w:lang w:val="sk-SK"/>
        </w:rPr>
        <w:t>rekonštrukcii, ktorú zabezpečil</w:t>
      </w:r>
      <w:r w:rsidRPr="0036030C">
        <w:rPr>
          <w:lang w:val="sk-SK"/>
        </w:rPr>
        <w:t xml:space="preserve"> zriaďovateľ</w:t>
      </w:r>
      <w:r w:rsidR="00AE0285" w:rsidRPr="0036030C">
        <w:rPr>
          <w:lang w:val="sk-SK"/>
        </w:rPr>
        <w:t xml:space="preserve"> Mesto Veľký Šariš cez projekt z</w:t>
      </w:r>
      <w:r w:rsidRPr="0036030C">
        <w:rPr>
          <w:lang w:val="sk-SK"/>
        </w:rPr>
        <w:t xml:space="preserve"> EÚ. </w:t>
      </w:r>
      <w:r w:rsidR="00AE0285" w:rsidRPr="0036030C">
        <w:rPr>
          <w:lang w:val="sk-SK"/>
        </w:rPr>
        <w:t>Plne slúži</w:t>
      </w:r>
      <w:r w:rsidRPr="0036030C">
        <w:rPr>
          <w:lang w:val="sk-SK"/>
        </w:rPr>
        <w:t xml:space="preserve"> na účely edukácie  </w:t>
      </w:r>
      <w:proofErr w:type="spellStart"/>
      <w:r w:rsidRPr="0036030C">
        <w:rPr>
          <w:lang w:val="sk-SK"/>
        </w:rPr>
        <w:t>predprimárneho</w:t>
      </w:r>
      <w:proofErr w:type="spellEnd"/>
      <w:r w:rsidRPr="0036030C">
        <w:rPr>
          <w:lang w:val="sk-SK"/>
        </w:rPr>
        <w:t xml:space="preserve"> vzdelávania. Priestorové podmienky </w:t>
      </w:r>
      <w:r w:rsidR="00AE0285" w:rsidRPr="0036030C">
        <w:rPr>
          <w:lang w:val="sk-SK"/>
        </w:rPr>
        <w:t>sú vyhovujúce</w:t>
      </w:r>
      <w:r w:rsidRPr="0036030C">
        <w:rPr>
          <w:lang w:val="sk-SK"/>
        </w:rPr>
        <w:t xml:space="preserve">. Vybavenie kabinetov </w:t>
      </w:r>
      <w:r w:rsidR="00AE0285" w:rsidRPr="0036030C">
        <w:rPr>
          <w:lang w:val="sk-SK"/>
        </w:rPr>
        <w:t xml:space="preserve">spočíva v stálom  dopĺňaní a modernizovaní učebných pomôcok. </w:t>
      </w:r>
    </w:p>
    <w:p w:rsidR="00B920F4" w:rsidRPr="0036030C" w:rsidRDefault="00B920F4" w:rsidP="00B920F4">
      <w:pPr>
        <w:tabs>
          <w:tab w:val="left" w:pos="720"/>
          <w:tab w:val="left" w:pos="3600"/>
        </w:tabs>
        <w:spacing w:line="360" w:lineRule="auto"/>
        <w:jc w:val="both"/>
        <w:rPr>
          <w:lang w:val="sk-SK"/>
        </w:rPr>
      </w:pPr>
      <w:r w:rsidRPr="0036030C">
        <w:rPr>
          <w:lang w:val="sk-SK"/>
        </w:rPr>
        <w:t>Materiálno – technické podmienky súvisia aj s financiami, ktoré sú na to vyčlenené. Preto je povinnosťou šetrne a prakticky pristupovať ku každej požiadavke osobitne, rozumne a rentabilne.</w:t>
      </w:r>
    </w:p>
    <w:p w:rsidR="00B920F4" w:rsidRPr="0036030C" w:rsidRDefault="00B920F4" w:rsidP="00B920F4">
      <w:pPr>
        <w:tabs>
          <w:tab w:val="left" w:pos="720"/>
          <w:tab w:val="left" w:pos="3600"/>
        </w:tabs>
        <w:spacing w:line="360" w:lineRule="auto"/>
        <w:jc w:val="both"/>
        <w:rPr>
          <w:lang w:val="sk-SK"/>
        </w:rPr>
      </w:pPr>
      <w:r w:rsidRPr="0036030C">
        <w:rPr>
          <w:lang w:val="sk-SK"/>
        </w:rPr>
        <w:tab/>
        <w:t>Pri realizácii edukačných aktivít sa v plnej miere snažíme aj o vytvorenie vhodného prostredia pre dieťa.</w:t>
      </w:r>
      <w:r w:rsidR="00AE0285" w:rsidRPr="0036030C">
        <w:rPr>
          <w:lang w:val="sk-SK"/>
        </w:rPr>
        <w:t xml:space="preserve"> Materiálno – technické a priestorové podmienky majú vplyv na plnení cieľov a poslania materskej školy</w:t>
      </w:r>
      <w:r w:rsidRPr="0036030C">
        <w:rPr>
          <w:lang w:val="sk-SK"/>
        </w:rPr>
        <w:t xml:space="preserve"> </w:t>
      </w:r>
      <w:r w:rsidR="00AE0285" w:rsidRPr="0036030C">
        <w:rPr>
          <w:lang w:val="sk-SK"/>
        </w:rPr>
        <w:t xml:space="preserve">. </w:t>
      </w:r>
      <w:r w:rsidRPr="0036030C">
        <w:rPr>
          <w:lang w:val="sk-SK"/>
        </w:rPr>
        <w:t xml:space="preserve">Pre správny a harmonický rast dieťaťa predškolského veku je dôležité: </w:t>
      </w:r>
    </w:p>
    <w:p w:rsidR="00AE0285" w:rsidRPr="0036030C" w:rsidRDefault="00AE0285" w:rsidP="008572C9">
      <w:pPr>
        <w:numPr>
          <w:ilvl w:val="0"/>
          <w:numId w:val="9"/>
        </w:numPr>
        <w:suppressAutoHyphens/>
        <w:spacing w:line="360" w:lineRule="auto"/>
        <w:ind w:left="714" w:hanging="357"/>
        <w:jc w:val="both"/>
        <w:rPr>
          <w:lang w:val="sk-SK"/>
        </w:rPr>
        <w:sectPr w:rsidR="00AE0285" w:rsidRPr="0036030C" w:rsidSect="00D471B0">
          <w:footerReference w:type="default" r:id="rId15"/>
          <w:pgSz w:w="16838" w:h="11906" w:orient="landscape"/>
          <w:pgMar w:top="1417" w:right="1417" w:bottom="1417" w:left="1417" w:header="708" w:footer="708" w:gutter="0"/>
          <w:pgBorders w:offsetFrom="page">
            <w:top w:val="single" w:sz="2" w:space="24" w:color="669900"/>
            <w:left w:val="single" w:sz="2" w:space="24" w:color="669900"/>
            <w:bottom w:val="single" w:sz="2" w:space="24" w:color="669900"/>
            <w:right w:val="single" w:sz="2" w:space="24" w:color="669900"/>
          </w:pgBorders>
          <w:cols w:space="708"/>
          <w:docGrid w:linePitch="360"/>
        </w:sectPr>
      </w:pP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lastRenderedPageBreak/>
        <w:t xml:space="preserve">správny výber zariadenia, nábytku, textílií </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 xml:space="preserve">bezpečnostné a hygienické normy, </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 xml:space="preserve">estetické a emocionálne kvality, </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aby vytváralo podmienky pre celkovú pohodu dieťaťa,</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aby pozitívne ovplyvňovalo osobnosť dieťaťa (psychické, citové a telesné potreby),</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aby mikroklíma prostredia materskej školy vplýva na pocit pohody, výkonnosť a únavu pri pohybe, hre, učení a práci,</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aby bolo útulné, príjemné a harmonické,</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lastRenderedPageBreak/>
        <w:t>aby sa navodzovala priaznivá sociálno-emocionálna atmosféra v triede,</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 xml:space="preserve">cieľavedome vytvárať podnetné prostredie, </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správne využívať priestor pre hru a činnosti detí (účelové vybaven</w:t>
      </w:r>
      <w:r w:rsidR="00AE0285" w:rsidRPr="0036030C">
        <w:rPr>
          <w:lang w:val="sk-SK"/>
        </w:rPr>
        <w:t>i</w:t>
      </w:r>
      <w:r w:rsidRPr="0036030C">
        <w:rPr>
          <w:lang w:val="sk-SK"/>
        </w:rPr>
        <w:t>e kútikov),</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vybavenie hračkami,</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správne rozmiestnenie nábytku,</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umiestnenie stoličiek a stolov so správnym dopadom svetla,</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lastRenderedPageBreak/>
        <w:t>materiálno-technické vybavenie (detská a odborná literatúra, učebné pomôcky, telovýchovné náradie a náčinie, hudobné nástroje, didaktická a audiovizuálna technika, výpočtová technika, atď.),</w:t>
      </w:r>
    </w:p>
    <w:p w:rsidR="00B920F4" w:rsidRPr="0036030C" w:rsidRDefault="00B920F4" w:rsidP="008572C9">
      <w:pPr>
        <w:numPr>
          <w:ilvl w:val="0"/>
          <w:numId w:val="9"/>
        </w:numPr>
        <w:suppressAutoHyphens/>
        <w:spacing w:line="360" w:lineRule="auto"/>
        <w:ind w:left="714" w:hanging="357"/>
        <w:jc w:val="both"/>
        <w:rPr>
          <w:lang w:val="sk-SK"/>
        </w:rPr>
      </w:pPr>
      <w:r w:rsidRPr="0036030C">
        <w:rPr>
          <w:lang w:val="sk-SK"/>
        </w:rPr>
        <w:t xml:space="preserve">spotrebný materiál (na výtvarné, </w:t>
      </w:r>
      <w:proofErr w:type="spellStart"/>
      <w:r w:rsidRPr="0036030C">
        <w:rPr>
          <w:lang w:val="sk-SK"/>
        </w:rPr>
        <w:t>grafomotorické</w:t>
      </w:r>
      <w:proofErr w:type="spellEnd"/>
      <w:r w:rsidRPr="0036030C">
        <w:rPr>
          <w:lang w:val="sk-SK"/>
        </w:rPr>
        <w:t>, pracovné činnosti),</w:t>
      </w:r>
    </w:p>
    <w:p w:rsidR="00AE0285" w:rsidRPr="0036030C" w:rsidRDefault="00B920F4" w:rsidP="008572C9">
      <w:pPr>
        <w:pStyle w:val="styl12"/>
        <w:numPr>
          <w:ilvl w:val="0"/>
          <w:numId w:val="9"/>
        </w:numPr>
        <w:spacing w:before="0" w:after="0" w:line="360" w:lineRule="auto"/>
        <w:jc w:val="both"/>
        <w:rPr>
          <w:rFonts w:eastAsia="Times New Roman"/>
          <w:bCs/>
        </w:rPr>
      </w:pPr>
      <w:r w:rsidRPr="0036030C">
        <w:lastRenderedPageBreak/>
        <w:t>aby l</w:t>
      </w:r>
      <w:r w:rsidRPr="0036030C">
        <w:rPr>
          <w:bCs/>
        </w:rPr>
        <w:t>ežadlá</w:t>
      </w:r>
      <w:r w:rsidRPr="0036030C">
        <w:t xml:space="preserve"> boli pružné, dostatočne pevné a stabilné, dobre tepelne izolované, ľahko prenosné a</w:t>
      </w:r>
      <w:r w:rsidR="00AE0285" w:rsidRPr="0036030C">
        <w:t> </w:t>
      </w:r>
      <w:r w:rsidRPr="0036030C">
        <w:t>skladateľné</w:t>
      </w:r>
    </w:p>
    <w:p w:rsidR="00AE0285" w:rsidRPr="0036030C" w:rsidRDefault="00AE0285" w:rsidP="00AE0285">
      <w:pPr>
        <w:pStyle w:val="styl12"/>
        <w:spacing w:before="0" w:after="0" w:line="360" w:lineRule="auto"/>
        <w:jc w:val="both"/>
      </w:pPr>
    </w:p>
    <w:p w:rsidR="00AE0285" w:rsidRPr="0036030C" w:rsidRDefault="00AE0285" w:rsidP="00AE0285">
      <w:pPr>
        <w:pStyle w:val="styl12"/>
        <w:spacing w:before="0" w:after="0" w:line="360" w:lineRule="auto"/>
        <w:jc w:val="both"/>
      </w:pPr>
    </w:p>
    <w:p w:rsidR="00AE0285" w:rsidRPr="0036030C" w:rsidRDefault="00AE0285" w:rsidP="00AE0285">
      <w:pPr>
        <w:pStyle w:val="styl12"/>
        <w:spacing w:before="0" w:after="0" w:line="360" w:lineRule="auto"/>
        <w:jc w:val="both"/>
      </w:pPr>
    </w:p>
    <w:p w:rsidR="00AE0285" w:rsidRPr="0036030C" w:rsidRDefault="00AE0285" w:rsidP="00AE0285">
      <w:pPr>
        <w:pStyle w:val="styl12"/>
        <w:spacing w:before="0" w:after="0" w:line="360" w:lineRule="auto"/>
        <w:jc w:val="both"/>
        <w:sectPr w:rsidR="00AE0285" w:rsidRPr="0036030C" w:rsidSect="00D471B0">
          <w:type w:val="continuous"/>
          <w:pgSz w:w="16838" w:h="11906" w:orient="landscape"/>
          <w:pgMar w:top="1417" w:right="1417" w:bottom="1417" w:left="1417" w:header="708" w:footer="708" w:gutter="0"/>
          <w:pgBorders w:offsetFrom="page">
            <w:top w:val="single" w:sz="2" w:space="24" w:color="669900"/>
            <w:left w:val="single" w:sz="2" w:space="24" w:color="669900"/>
            <w:bottom w:val="single" w:sz="2" w:space="24" w:color="669900"/>
            <w:right w:val="single" w:sz="2" w:space="24" w:color="669900"/>
          </w:pgBorders>
          <w:cols w:num="2" w:space="708"/>
          <w:docGrid w:linePitch="360"/>
        </w:sectPr>
      </w:pPr>
    </w:p>
    <w:p w:rsidR="00D471B0" w:rsidRDefault="00D471B0"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Default="005A366D" w:rsidP="00795A19">
      <w:pPr>
        <w:spacing w:line="360" w:lineRule="auto"/>
        <w:rPr>
          <w:rFonts w:eastAsia="Gulim"/>
          <w:lang w:val="sk-SK"/>
        </w:rPr>
      </w:pPr>
    </w:p>
    <w:p w:rsidR="005A366D" w:rsidRPr="0036030C" w:rsidRDefault="005A366D" w:rsidP="00795A19">
      <w:pPr>
        <w:spacing w:line="360" w:lineRule="auto"/>
        <w:rPr>
          <w:rFonts w:eastAsia="Gulim"/>
          <w:lang w:val="sk-SK"/>
        </w:rPr>
      </w:pPr>
    </w:p>
    <w:p w:rsidR="00D471B0" w:rsidRPr="0036030C" w:rsidRDefault="00D471B0" w:rsidP="00795A19">
      <w:pPr>
        <w:spacing w:line="360" w:lineRule="auto"/>
        <w:rPr>
          <w:rFonts w:eastAsia="Gulim"/>
          <w:lang w:val="sk-SK"/>
        </w:rPr>
      </w:pPr>
    </w:p>
    <w:p w:rsidR="00917096" w:rsidRDefault="00917096" w:rsidP="00211915">
      <w:pPr>
        <w:pStyle w:val="styl12"/>
        <w:tabs>
          <w:tab w:val="left" w:pos="4621"/>
        </w:tabs>
        <w:spacing w:before="120" w:after="0" w:line="360" w:lineRule="auto"/>
        <w:jc w:val="both"/>
        <w:rPr>
          <w:rFonts w:eastAsia="Times New Roman"/>
          <w:bCs/>
        </w:rPr>
      </w:pPr>
    </w:p>
    <w:p w:rsidR="00917096" w:rsidRDefault="00211915" w:rsidP="007A2616">
      <w:pPr>
        <w:pBdr>
          <w:top w:val="single" w:sz="4" w:space="1" w:color="auto"/>
          <w:left w:val="single" w:sz="4" w:space="4" w:color="auto"/>
          <w:bottom w:val="single" w:sz="4" w:space="1" w:color="auto"/>
          <w:right w:val="single" w:sz="4" w:space="4" w:color="auto"/>
        </w:pBdr>
        <w:shd w:val="clear" w:color="auto" w:fill="99CC00"/>
        <w:spacing w:line="360" w:lineRule="auto"/>
        <w:rPr>
          <w:rFonts w:eastAsia="Gulim"/>
          <w:b/>
          <w:lang w:val="sk-SK"/>
        </w:rPr>
      </w:pPr>
      <w:r w:rsidRPr="0036030C">
        <w:rPr>
          <w:rFonts w:eastAsia="Gulim"/>
          <w:b/>
          <w:lang w:val="sk-SK"/>
        </w:rPr>
        <w:lastRenderedPageBreak/>
        <w:t xml:space="preserve">  </w:t>
      </w:r>
      <w:r w:rsidR="007A2616" w:rsidRPr="0036030C">
        <w:rPr>
          <w:rFonts w:eastAsia="Gulim"/>
          <w:noProof/>
          <w:color w:val="99CC00"/>
          <w:lang w:val="sk-SK" w:eastAsia="sk-SK"/>
        </w:rPr>
        <w:drawing>
          <wp:inline distT="0" distB="0" distL="0" distR="0">
            <wp:extent cx="534035" cy="472440"/>
            <wp:effectExtent l="19050" t="0" r="0" b="0"/>
            <wp:docPr id="48" name="Obrázok 48"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Pr="0036030C">
        <w:rPr>
          <w:rFonts w:eastAsia="Gulim"/>
          <w:b/>
          <w:lang w:val="sk-SK"/>
        </w:rPr>
        <w:t xml:space="preserve">           </w:t>
      </w:r>
      <w:r w:rsidR="0014459A">
        <w:rPr>
          <w:rFonts w:eastAsia="Gulim"/>
          <w:b/>
          <w:lang w:val="sk-SK"/>
        </w:rPr>
        <w:t xml:space="preserve">  </w:t>
      </w:r>
      <w:r w:rsidRPr="0036030C">
        <w:rPr>
          <w:rFonts w:eastAsia="Gulim"/>
          <w:b/>
          <w:lang w:val="sk-SK"/>
        </w:rPr>
        <w:t xml:space="preserve">  </w:t>
      </w:r>
      <w:r w:rsidR="0014459A">
        <w:rPr>
          <w:rFonts w:eastAsia="Gulim"/>
          <w:b/>
          <w:lang w:val="sk-SK"/>
        </w:rPr>
        <w:t xml:space="preserve">                                </w:t>
      </w:r>
      <w:r w:rsidRPr="0036030C">
        <w:rPr>
          <w:rFonts w:eastAsia="Gulim"/>
          <w:b/>
          <w:lang w:val="sk-SK"/>
        </w:rPr>
        <w:t xml:space="preserve"> </w:t>
      </w:r>
      <w:r w:rsidR="00271F85">
        <w:rPr>
          <w:rStyle w:val="Nadpis2Char"/>
          <w:rFonts w:eastAsia="Gulim"/>
        </w:rPr>
        <w:t>9</w:t>
      </w:r>
      <w:r w:rsidR="007A2616" w:rsidRPr="0014459A">
        <w:rPr>
          <w:rStyle w:val="Nadpis2Char"/>
          <w:rFonts w:eastAsia="Gulim"/>
        </w:rPr>
        <w:t>.</w:t>
      </w:r>
      <w:r w:rsidR="00376085">
        <w:rPr>
          <w:rStyle w:val="Nadpis2Char"/>
          <w:rFonts w:eastAsia="Gulim"/>
        </w:rPr>
        <w:t xml:space="preserve"> </w:t>
      </w:r>
      <w:proofErr w:type="spellStart"/>
      <w:r w:rsidR="00376085">
        <w:rPr>
          <w:rStyle w:val="Nadpis2Char"/>
          <w:rFonts w:eastAsia="Gulim"/>
        </w:rPr>
        <w:t>Východiská</w:t>
      </w:r>
      <w:proofErr w:type="spellEnd"/>
      <w:r w:rsidR="00376085">
        <w:rPr>
          <w:rStyle w:val="Nadpis2Char"/>
          <w:rFonts w:eastAsia="Gulim"/>
        </w:rPr>
        <w:t xml:space="preserve"> </w:t>
      </w:r>
      <w:proofErr w:type="spellStart"/>
      <w:r w:rsidR="00376085">
        <w:rPr>
          <w:rStyle w:val="Nadpis2Char"/>
          <w:rFonts w:eastAsia="Gulim"/>
        </w:rPr>
        <w:t>plánovania</w:t>
      </w:r>
      <w:proofErr w:type="spellEnd"/>
      <w:r w:rsidR="00376085">
        <w:rPr>
          <w:rStyle w:val="Nadpis2Char"/>
          <w:rFonts w:eastAsia="Gulim"/>
        </w:rPr>
        <w:t xml:space="preserve"> : </w:t>
      </w:r>
      <w:r w:rsidRPr="0014459A">
        <w:rPr>
          <w:rStyle w:val="Nadpis2Char"/>
          <w:rFonts w:eastAsia="Gulim"/>
        </w:rPr>
        <w:t>Učebné osnov</w:t>
      </w:r>
      <w:r w:rsidR="0014459A" w:rsidRPr="0014459A">
        <w:rPr>
          <w:rStyle w:val="Nadpis2Char"/>
          <w:rFonts w:eastAsia="Gulim"/>
        </w:rPr>
        <w:t>y</w:t>
      </w:r>
      <w:r w:rsidR="00917096">
        <w:rPr>
          <w:rFonts w:eastAsia="Gulim"/>
          <w:b/>
          <w:lang w:val="sk-SK"/>
        </w:rPr>
        <w:t xml:space="preserve">                                  </w:t>
      </w:r>
      <w:r w:rsidR="0014459A" w:rsidRPr="0036030C">
        <w:rPr>
          <w:rFonts w:eastAsia="Gulim"/>
          <w:noProof/>
          <w:color w:val="99CC00"/>
          <w:lang w:val="sk-SK" w:eastAsia="sk-SK"/>
        </w:rPr>
        <w:drawing>
          <wp:inline distT="0" distB="0" distL="0" distR="0">
            <wp:extent cx="534035" cy="472440"/>
            <wp:effectExtent l="19050" t="0" r="0" b="0"/>
            <wp:docPr id="87" name="Obrázok 49"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00917096">
        <w:rPr>
          <w:rFonts w:eastAsia="Gulim"/>
          <w:b/>
          <w:lang w:val="sk-SK"/>
        </w:rPr>
        <w:t xml:space="preserve">             </w:t>
      </w:r>
      <w:r w:rsidR="007A2616" w:rsidRPr="0036030C">
        <w:rPr>
          <w:rFonts w:eastAsia="Gulim"/>
          <w:b/>
          <w:lang w:val="sk-SK"/>
        </w:rPr>
        <w:t xml:space="preserve">        </w:t>
      </w:r>
    </w:p>
    <w:p w:rsidR="007A2616" w:rsidRDefault="007A2616" w:rsidP="00917096">
      <w:pPr>
        <w:rPr>
          <w:rFonts w:eastAsia="Gulim"/>
          <w:lang w:val="sk-SK"/>
        </w:rPr>
      </w:pPr>
    </w:p>
    <w:p w:rsidR="00917096" w:rsidRDefault="00917096" w:rsidP="00917096">
      <w:pPr>
        <w:rPr>
          <w:rFonts w:eastAsia="Gulim"/>
          <w:lang w:val="sk-SK"/>
        </w:rPr>
      </w:pPr>
    </w:p>
    <w:p w:rsidR="00917096" w:rsidRDefault="00917096" w:rsidP="00917096">
      <w:pPr>
        <w:rPr>
          <w:rFonts w:eastAsia="Gulim"/>
          <w:lang w:val="sk-SK"/>
        </w:rPr>
      </w:pPr>
    </w:p>
    <w:p w:rsidR="00917096" w:rsidRDefault="00917096" w:rsidP="00917096">
      <w:pPr>
        <w:spacing w:line="360" w:lineRule="auto"/>
        <w:rPr>
          <w:rFonts w:eastAsiaTheme="minorHAnsi"/>
          <w:color w:val="000000"/>
          <w:lang w:val="sk-SK" w:eastAsia="en-US"/>
        </w:rPr>
      </w:pPr>
      <w:r>
        <w:rPr>
          <w:rFonts w:eastAsia="Gulim"/>
          <w:lang w:val="sk-SK"/>
        </w:rPr>
        <w:t xml:space="preserve">Učebnými osnovami </w:t>
      </w:r>
      <w:r w:rsidRPr="0036030C">
        <w:rPr>
          <w:rFonts w:eastAsiaTheme="minorHAnsi"/>
          <w:color w:val="000000"/>
          <w:lang w:val="sk-SK" w:eastAsia="en-US"/>
        </w:rPr>
        <w:t>Školského vzdelávacieho programu</w:t>
      </w:r>
      <w:r>
        <w:rPr>
          <w:rFonts w:eastAsiaTheme="minorHAnsi"/>
          <w:color w:val="000000"/>
          <w:lang w:val="sk-SK" w:eastAsia="en-US"/>
        </w:rPr>
        <w:t xml:space="preserve"> </w:t>
      </w:r>
      <w:r w:rsidRPr="0036030C">
        <w:rPr>
          <w:rFonts w:eastAsiaTheme="minorHAnsi"/>
          <w:color w:val="000000"/>
          <w:lang w:val="sk-SK" w:eastAsia="en-US"/>
        </w:rPr>
        <w:t>,,ŠTVORLÍSTOK“ sú výkonové štandardy jednotlivých vzdelávacích</w:t>
      </w:r>
      <w:r>
        <w:rPr>
          <w:rFonts w:eastAsiaTheme="minorHAnsi"/>
          <w:color w:val="000000"/>
          <w:lang w:val="sk-SK" w:eastAsia="en-US"/>
        </w:rPr>
        <w:t xml:space="preserve"> </w:t>
      </w:r>
      <w:r w:rsidRPr="0036030C">
        <w:rPr>
          <w:rFonts w:eastAsiaTheme="minorHAnsi"/>
          <w:color w:val="000000"/>
          <w:lang w:val="sk-SK" w:eastAsia="en-US"/>
        </w:rPr>
        <w:t>oblastí Štátneho</w:t>
      </w:r>
      <w:r>
        <w:rPr>
          <w:rFonts w:eastAsiaTheme="minorHAnsi"/>
          <w:color w:val="000000"/>
          <w:lang w:val="sk-SK" w:eastAsia="en-US"/>
        </w:rPr>
        <w:t xml:space="preserve">                               </w:t>
      </w:r>
    </w:p>
    <w:p w:rsidR="00917096" w:rsidRDefault="00917096" w:rsidP="00917096">
      <w:pPr>
        <w:spacing w:line="360" w:lineRule="auto"/>
        <w:rPr>
          <w:rFonts w:eastAsiaTheme="minorHAnsi"/>
          <w:lang w:val="sk-SK" w:eastAsia="en-US"/>
        </w:rPr>
      </w:pPr>
      <w:r w:rsidRPr="0036030C">
        <w:rPr>
          <w:rFonts w:eastAsiaTheme="minorHAnsi"/>
          <w:lang w:val="sk-SK" w:eastAsia="en-US"/>
        </w:rPr>
        <w:t xml:space="preserve">programu pre </w:t>
      </w:r>
      <w:proofErr w:type="spellStart"/>
      <w:r w:rsidRPr="0036030C">
        <w:rPr>
          <w:rFonts w:eastAsiaTheme="minorHAnsi"/>
          <w:lang w:val="sk-SK" w:eastAsia="en-US"/>
        </w:rPr>
        <w:t>predprimárne</w:t>
      </w:r>
      <w:proofErr w:type="spellEnd"/>
      <w:r w:rsidRPr="0036030C">
        <w:rPr>
          <w:rFonts w:eastAsiaTheme="minorHAnsi"/>
          <w:lang w:val="sk-SK" w:eastAsia="en-US"/>
        </w:rPr>
        <w:t xml:space="preserve"> vzdelávanie v materských školách</w:t>
      </w:r>
      <w:r>
        <w:rPr>
          <w:rFonts w:eastAsiaTheme="minorHAnsi"/>
          <w:lang w:val="sk-SK" w:eastAsia="en-US"/>
        </w:rPr>
        <w:t xml:space="preserve">. </w:t>
      </w:r>
      <w:r w:rsidRPr="0036030C">
        <w:rPr>
          <w:rFonts w:eastAsiaTheme="minorHAnsi"/>
          <w:lang w:val="sk-SK" w:eastAsia="en-US"/>
        </w:rPr>
        <w:t>Sú spracované v podobe obsahových celkov</w:t>
      </w:r>
      <w:r>
        <w:rPr>
          <w:rFonts w:eastAsiaTheme="minorHAnsi"/>
          <w:lang w:val="sk-SK" w:eastAsia="en-US"/>
        </w:rPr>
        <w:t xml:space="preserve">, </w:t>
      </w:r>
      <w:r w:rsidRPr="0036030C">
        <w:rPr>
          <w:rFonts w:eastAsiaTheme="minorHAnsi"/>
          <w:lang w:val="sk-SK" w:eastAsia="en-US"/>
        </w:rPr>
        <w:t>s prihliadnutím na</w:t>
      </w:r>
      <w:r>
        <w:rPr>
          <w:rFonts w:eastAsiaTheme="minorHAnsi"/>
          <w:lang w:val="sk-SK" w:eastAsia="en-US"/>
        </w:rPr>
        <w:t xml:space="preserve"> </w:t>
      </w:r>
      <w:r w:rsidRPr="0036030C">
        <w:rPr>
          <w:rFonts w:eastAsiaTheme="minorHAnsi"/>
          <w:lang w:val="sk-SK" w:eastAsia="en-US"/>
        </w:rPr>
        <w:t>vlastné</w:t>
      </w:r>
      <w:r>
        <w:rPr>
          <w:rFonts w:eastAsiaTheme="minorHAnsi"/>
          <w:lang w:val="sk-SK" w:eastAsia="en-US"/>
        </w:rPr>
        <w:t xml:space="preserve">                                     </w:t>
      </w:r>
    </w:p>
    <w:p w:rsidR="00917096" w:rsidRDefault="00917096" w:rsidP="00917096">
      <w:pPr>
        <w:spacing w:line="360" w:lineRule="auto"/>
        <w:rPr>
          <w:rFonts w:eastAsia="Gulim"/>
          <w:lang w:val="sk-SK"/>
        </w:rPr>
      </w:pPr>
      <w:r w:rsidRPr="0036030C">
        <w:rPr>
          <w:rFonts w:eastAsiaTheme="minorHAnsi"/>
          <w:lang w:val="sk-SK" w:eastAsia="en-US"/>
        </w:rPr>
        <w:t>zameranie a ciele materskej školy</w:t>
      </w:r>
      <w:r>
        <w:rPr>
          <w:rFonts w:eastAsiaTheme="minorHAnsi"/>
          <w:lang w:val="sk-SK" w:eastAsia="en-US"/>
        </w:rPr>
        <w:t>.</w:t>
      </w:r>
    </w:p>
    <w:p w:rsidR="00917096" w:rsidRPr="00917096" w:rsidRDefault="00917096" w:rsidP="00917096">
      <w:pPr>
        <w:rPr>
          <w:rFonts w:eastAsia="Gulim"/>
          <w:lang w:val="sk-SK"/>
        </w:rPr>
      </w:pPr>
    </w:p>
    <w:p w:rsidR="00917096" w:rsidRPr="0036030C" w:rsidRDefault="00917096" w:rsidP="00182595">
      <w:pPr>
        <w:autoSpaceDE w:val="0"/>
        <w:autoSpaceDN w:val="0"/>
        <w:adjustRightInd w:val="0"/>
        <w:spacing w:line="360" w:lineRule="auto"/>
        <w:rPr>
          <w:rFonts w:eastAsiaTheme="minorHAnsi"/>
          <w:color w:val="000000"/>
          <w:lang w:val="sk-SK" w:eastAsia="en-US"/>
        </w:rPr>
      </w:pPr>
    </w:p>
    <w:p w:rsidR="00DB0C79" w:rsidRDefault="00DB0C79" w:rsidP="00182595">
      <w:pPr>
        <w:autoSpaceDE w:val="0"/>
        <w:autoSpaceDN w:val="0"/>
        <w:adjustRightInd w:val="0"/>
        <w:spacing w:line="360" w:lineRule="auto"/>
        <w:rPr>
          <w:rFonts w:eastAsiaTheme="minorHAnsi"/>
          <w:b/>
          <w:bCs/>
          <w:lang w:val="sk-SK" w:eastAsia="en-US"/>
        </w:rPr>
      </w:pPr>
      <w:r w:rsidRPr="0036030C">
        <w:rPr>
          <w:rFonts w:eastAsiaTheme="minorHAnsi"/>
          <w:b/>
          <w:bCs/>
          <w:lang w:val="sk-SK" w:eastAsia="en-US"/>
        </w:rPr>
        <w:t xml:space="preserve">Charakteristika obsahových celkov: </w:t>
      </w:r>
      <w:r w:rsidR="00703B06" w:rsidRPr="0036030C">
        <w:rPr>
          <w:rFonts w:eastAsiaTheme="minorHAnsi"/>
          <w:lang w:val="sk-SK" w:eastAsia="en-US"/>
        </w:rPr>
        <w:t xml:space="preserve">Máme vypracovaných desať  mesačných obsahových celkov. </w:t>
      </w:r>
      <w:r w:rsidRPr="0036030C">
        <w:rPr>
          <w:rFonts w:eastAsiaTheme="minorHAnsi"/>
          <w:lang w:val="sk-SK" w:eastAsia="en-US"/>
        </w:rPr>
        <w:t xml:space="preserve">Celky súvisia s ročnými obdobiami, ich typickými znakmi, premenami, aktivitami a sviatkami. </w:t>
      </w:r>
      <w:r w:rsidRPr="0036030C">
        <w:rPr>
          <w:rFonts w:eastAsiaTheme="minorHAnsi"/>
          <w:i/>
          <w:iCs/>
          <w:lang w:val="sk-SK" w:eastAsia="en-US"/>
        </w:rPr>
        <w:t xml:space="preserve">Rozvrhnutie obsahových </w:t>
      </w:r>
      <w:r w:rsidRPr="001A50EB">
        <w:rPr>
          <w:rFonts w:eastAsiaTheme="minorHAnsi"/>
          <w:i/>
          <w:iCs/>
          <w:lang w:val="sk-SK" w:eastAsia="en-US"/>
        </w:rPr>
        <w:t>celkov a</w:t>
      </w:r>
      <w:r w:rsidR="00C62B9B" w:rsidRPr="001A50EB">
        <w:rPr>
          <w:rFonts w:eastAsiaTheme="minorHAnsi"/>
          <w:i/>
          <w:iCs/>
          <w:lang w:val="sk-SK" w:eastAsia="en-US"/>
        </w:rPr>
        <w:t> </w:t>
      </w:r>
      <w:r w:rsidRPr="001A50EB">
        <w:rPr>
          <w:rFonts w:eastAsiaTheme="minorHAnsi"/>
          <w:i/>
          <w:iCs/>
          <w:lang w:val="sk-SK" w:eastAsia="en-US"/>
        </w:rPr>
        <w:t>tém</w:t>
      </w:r>
      <w:r w:rsidR="00C62B9B" w:rsidRPr="001A50EB">
        <w:rPr>
          <w:rFonts w:eastAsiaTheme="minorHAnsi"/>
          <w:i/>
          <w:iCs/>
          <w:lang w:val="sk-SK" w:eastAsia="en-US"/>
        </w:rPr>
        <w:t xml:space="preserve"> viď str. 1</w:t>
      </w:r>
      <w:r w:rsidR="001A50EB" w:rsidRPr="001A50EB">
        <w:rPr>
          <w:rFonts w:eastAsiaTheme="minorHAnsi"/>
          <w:i/>
          <w:iCs/>
          <w:lang w:val="sk-SK" w:eastAsia="en-US"/>
        </w:rPr>
        <w:t>6</w:t>
      </w:r>
      <w:r w:rsidRPr="001A50EB">
        <w:rPr>
          <w:rFonts w:eastAsiaTheme="minorHAnsi"/>
          <w:lang w:val="sk-SK" w:eastAsia="en-US"/>
        </w:rPr>
        <w:t>)</w:t>
      </w:r>
      <w:r w:rsidRPr="0036030C">
        <w:rPr>
          <w:rFonts w:eastAsiaTheme="minorHAnsi"/>
          <w:lang w:val="sk-SK" w:eastAsia="en-US"/>
        </w:rPr>
        <w:t xml:space="preserve"> </w:t>
      </w:r>
      <w:r w:rsidR="00C62B9B" w:rsidRPr="0036030C">
        <w:rPr>
          <w:rFonts w:eastAsiaTheme="minorHAnsi"/>
          <w:lang w:val="sk-SK" w:eastAsia="en-US"/>
        </w:rPr>
        <w:t xml:space="preserve"> </w:t>
      </w:r>
      <w:r w:rsidR="00050732" w:rsidRPr="0036030C">
        <w:rPr>
          <w:rFonts w:eastAsiaTheme="minorHAnsi"/>
          <w:lang w:val="sk-SK" w:eastAsia="en-US"/>
        </w:rPr>
        <w:t xml:space="preserve">Výkonové štandardy, vlastné návrhy stratégií, učebné zdroje pre učiteľku aj pre deti a metódy a prostriedky hodnotenia plnenia a dosiahnutia vytýčených výkonových štandardov </w:t>
      </w:r>
      <w:r w:rsidR="00C411EA">
        <w:rPr>
          <w:rFonts w:eastAsiaTheme="minorHAnsi"/>
          <w:lang w:val="sk-SK" w:eastAsia="en-US"/>
        </w:rPr>
        <w:t xml:space="preserve">sú </w:t>
      </w:r>
      <w:r w:rsidR="00C411EA" w:rsidRPr="001A50EB">
        <w:rPr>
          <w:rFonts w:eastAsiaTheme="minorHAnsi"/>
          <w:lang w:val="sk-SK" w:eastAsia="en-US"/>
        </w:rPr>
        <w:t xml:space="preserve">uvedené </w:t>
      </w:r>
      <w:r w:rsidR="001A50EB" w:rsidRPr="001A50EB">
        <w:rPr>
          <w:rFonts w:eastAsiaTheme="minorHAnsi"/>
          <w:lang w:val="sk-SK" w:eastAsia="en-US"/>
        </w:rPr>
        <w:t>n stranách 21-36</w:t>
      </w:r>
      <w:r w:rsidR="00C411EA" w:rsidRPr="001A50EB">
        <w:rPr>
          <w:rFonts w:eastAsiaTheme="minorHAnsi"/>
          <w:lang w:val="sk-SK" w:eastAsia="en-US"/>
        </w:rPr>
        <w:t>.</w:t>
      </w:r>
      <w:r w:rsidR="00050732" w:rsidRPr="0036030C">
        <w:rPr>
          <w:rFonts w:eastAsiaTheme="minorHAnsi"/>
          <w:lang w:val="sk-SK" w:eastAsia="en-US"/>
        </w:rPr>
        <w:t xml:space="preserve">  </w:t>
      </w:r>
      <w:r w:rsidRPr="0036030C">
        <w:rPr>
          <w:rFonts w:eastAsiaTheme="minorHAnsi"/>
          <w:lang w:val="sk-SK" w:eastAsia="en-US"/>
        </w:rPr>
        <w:t>Každá téma má konkrétne zameranie a obsah. Výkonové štandardy v obsahových celkoch a témach sa plnia formou denných činností a to, hry a činnosti podľa výberu detí, zdravotné cvičenia, vzdelávacie aktivity, pobyt vonku</w:t>
      </w:r>
      <w:r w:rsidRPr="0036030C">
        <w:rPr>
          <w:rFonts w:eastAsiaTheme="minorHAnsi"/>
          <w:color w:val="00B050"/>
          <w:lang w:val="sk-SK" w:eastAsia="en-US"/>
        </w:rPr>
        <w:t>.</w:t>
      </w:r>
      <w:r w:rsidR="00C62B9B" w:rsidRPr="0036030C">
        <w:rPr>
          <w:rFonts w:eastAsiaTheme="minorHAnsi"/>
          <w:color w:val="00B050"/>
          <w:lang w:val="sk-SK" w:eastAsia="en-US"/>
        </w:rPr>
        <w:t xml:space="preserve"> </w:t>
      </w:r>
      <w:r w:rsidRPr="0036030C">
        <w:rPr>
          <w:rFonts w:eastAsiaTheme="minorHAnsi"/>
          <w:lang w:val="sk-SK" w:eastAsia="en-US"/>
        </w:rPr>
        <w:t xml:space="preserve">Taktiež pri mimoškolských aktivitách- výlety, exkurzie, výcviky plávania, .. Súčasťou výchovno-vzdelávacích činností, v ktorých sa dosahujú výkonové štandardy sú aj rôzne kultúrne (divadelné, kúzelnícke predstavenia, besedy, projekcie...) pohybové (súťaže, </w:t>
      </w:r>
      <w:proofErr w:type="spellStart"/>
      <w:r w:rsidRPr="0036030C">
        <w:rPr>
          <w:rFonts w:eastAsiaTheme="minorHAnsi"/>
          <w:lang w:val="sk-SK" w:eastAsia="en-US"/>
        </w:rPr>
        <w:t>hypoterapia</w:t>
      </w:r>
      <w:proofErr w:type="spellEnd"/>
      <w:r w:rsidRPr="0036030C">
        <w:rPr>
          <w:rFonts w:eastAsiaTheme="minorHAnsi"/>
          <w:lang w:val="sk-SK" w:eastAsia="en-US"/>
        </w:rPr>
        <w:t xml:space="preserve">, olympiády...) aktivity či aktivity so zvieratkami. </w:t>
      </w:r>
      <w:r w:rsidRPr="0036030C">
        <w:rPr>
          <w:rFonts w:eastAsiaTheme="minorHAnsi"/>
          <w:b/>
          <w:bCs/>
          <w:lang w:val="sk-SK" w:eastAsia="en-US"/>
        </w:rPr>
        <w:t xml:space="preserve">Východiská plánovania. </w:t>
      </w:r>
    </w:p>
    <w:p w:rsidR="00917096" w:rsidRPr="0036030C" w:rsidRDefault="00917096" w:rsidP="00182595">
      <w:pPr>
        <w:autoSpaceDE w:val="0"/>
        <w:autoSpaceDN w:val="0"/>
        <w:adjustRightInd w:val="0"/>
        <w:spacing w:line="360" w:lineRule="auto"/>
        <w:rPr>
          <w:rFonts w:eastAsiaTheme="minorHAnsi"/>
          <w:lang w:val="sk-SK" w:eastAsia="en-US"/>
        </w:rPr>
      </w:pPr>
    </w:p>
    <w:p w:rsidR="00BB1375" w:rsidRPr="0036030C" w:rsidRDefault="00DB0C79" w:rsidP="00182595">
      <w:pPr>
        <w:tabs>
          <w:tab w:val="left" w:pos="3600"/>
        </w:tabs>
        <w:spacing w:line="360" w:lineRule="auto"/>
        <w:rPr>
          <w:rFonts w:eastAsiaTheme="minorHAnsi"/>
          <w:lang w:val="sk-SK" w:eastAsia="en-US"/>
        </w:rPr>
      </w:pPr>
      <w:r w:rsidRPr="0036030C">
        <w:rPr>
          <w:rFonts w:eastAsiaTheme="minorHAnsi"/>
          <w:lang w:val="sk-SK" w:eastAsia="en-US"/>
        </w:rPr>
        <w:t xml:space="preserve">Plánovanie výchovno-vzdelávacej činnosti je prispôsobené schopnostiam a zručnostiam detí v konkrétnej triede. Voľba konkrétnej témy je plne na učiteľke, nemusí sa riadiť postupnosťou, ako sú uvedené v školskom vzdelávacom programe ani </w:t>
      </w:r>
      <w:r w:rsidR="00182595" w:rsidRPr="0036030C">
        <w:rPr>
          <w:rFonts w:eastAsiaTheme="minorHAnsi"/>
          <w:lang w:val="sk-SK" w:eastAsia="en-US"/>
        </w:rPr>
        <w:t>realizovať</w:t>
      </w:r>
      <w:r w:rsidRPr="0036030C">
        <w:rPr>
          <w:rFonts w:eastAsiaTheme="minorHAnsi"/>
          <w:lang w:val="sk-SK" w:eastAsia="en-US"/>
        </w:rPr>
        <w:t xml:space="preserve"> všetky témy jedného obsahového celku. Dĺžka ich realizácie spravidla počas jedného až dvoch týždňov je na uvážení a dohode učiteliek danej triedy. Učiteľka výchovno-vzdelávaciu činnosť plánuje pre všetky organizačné formy – hry a činnosti podľa výberu detí, zdravotné cvičenia, vzdelávacie aktivity, pobyt </w:t>
      </w:r>
      <w:r w:rsidRPr="0036030C">
        <w:rPr>
          <w:rFonts w:eastAsiaTheme="minorHAnsi"/>
          <w:lang w:val="sk-SK" w:eastAsia="en-US"/>
        </w:rPr>
        <w:lastRenderedPageBreak/>
        <w:t>vonku. Nie je potrebné plánovať cielené vzdelávacie aktivity, k činnostiam, ku ktorým dochádza v prirodzených každodenných situáciách, ako sú činnosti spojené s hygienou, stravovaním, sebaobsluhou a komunikáciou. Učiteľka plánuje systematickým spôsobom od menej náročných požiadaviek na dieťa k náročnejším a rešpektuje metodické postupy špecifické pre jednotlivé vzdelávacie oblasti. Pri plánovaní učiteľka</w:t>
      </w:r>
      <w:r w:rsidR="00182595" w:rsidRPr="0036030C">
        <w:rPr>
          <w:rFonts w:eastAsiaTheme="minorHAnsi"/>
          <w:lang w:val="sk-SK" w:eastAsia="en-US"/>
        </w:rPr>
        <w:t xml:space="preserve"> k určeným štandardom, ktoré sú zoradené postupne od jednoduchšieho k zložitejšiemu, </w:t>
      </w:r>
      <w:r w:rsidRPr="0036030C">
        <w:rPr>
          <w:rFonts w:eastAsiaTheme="minorHAnsi"/>
          <w:lang w:val="sk-SK" w:eastAsia="en-US"/>
        </w:rPr>
        <w:t xml:space="preserve">vyberá také výkonové štandardy, ktoré súvisia s danou témou, potrebou ich zaradenia na základe </w:t>
      </w:r>
      <w:proofErr w:type="spellStart"/>
      <w:r w:rsidRPr="0036030C">
        <w:rPr>
          <w:rFonts w:eastAsiaTheme="minorHAnsi"/>
          <w:lang w:val="sk-SK" w:eastAsia="en-US"/>
        </w:rPr>
        <w:t>eval</w:t>
      </w:r>
      <w:r w:rsidR="00182595" w:rsidRPr="0036030C">
        <w:rPr>
          <w:rFonts w:eastAsiaTheme="minorHAnsi"/>
          <w:lang w:val="sk-SK" w:eastAsia="en-US"/>
        </w:rPr>
        <w:t>v</w:t>
      </w:r>
      <w:r w:rsidRPr="0036030C">
        <w:rPr>
          <w:rFonts w:eastAsiaTheme="minorHAnsi"/>
          <w:lang w:val="sk-SK" w:eastAsia="en-US"/>
        </w:rPr>
        <w:t>ácie</w:t>
      </w:r>
      <w:proofErr w:type="spellEnd"/>
      <w:r w:rsidRPr="0036030C">
        <w:rPr>
          <w:rFonts w:eastAsiaTheme="minorHAnsi"/>
          <w:lang w:val="sk-SK" w:eastAsia="en-US"/>
        </w:rPr>
        <w:t xml:space="preserve"> a  využíva i adaptácie výkonových štandardov. Môže ich deliť, ale i integrovať do logických celkov podľa vlastného uváženia zohľadňujúc rozvojové možnosti detí v konkrétnej triede. Samostatne si volí vhodné metódy, stratégie, formy a prostriedky. V čase letných prázdnin sa výchovno-vzdelávacia činnosť realizuje formou voľných hier a hrových činností.</w:t>
      </w:r>
    </w:p>
    <w:p w:rsidR="004C29DF" w:rsidRPr="0036030C" w:rsidRDefault="004C29DF" w:rsidP="00182595">
      <w:pPr>
        <w:tabs>
          <w:tab w:val="left" w:pos="3600"/>
        </w:tabs>
        <w:spacing w:line="360" w:lineRule="auto"/>
        <w:rPr>
          <w:rFonts w:eastAsiaTheme="minorHAnsi"/>
          <w:lang w:val="sk-SK" w:eastAsia="en-US"/>
        </w:rPr>
      </w:pPr>
    </w:p>
    <w:p w:rsidR="00A77B11" w:rsidRPr="0036030C" w:rsidRDefault="00A77B11" w:rsidP="00182595">
      <w:pPr>
        <w:tabs>
          <w:tab w:val="left" w:pos="3600"/>
        </w:tabs>
        <w:spacing w:line="360" w:lineRule="auto"/>
        <w:rPr>
          <w:rFonts w:eastAsiaTheme="minorHAnsi"/>
          <w:lang w:val="sk-SK" w:eastAsia="en-US"/>
        </w:rPr>
      </w:pP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color w:val="000000"/>
          <w:lang w:val="sk-SK" w:eastAsia="en-US"/>
        </w:rPr>
        <w:t xml:space="preserve">Výkonové štandardy, ku ktorým z dôvodu ich priebežného dosahovania v prirodzených každodenných situáciách nie je potrebné zámerne plánovať cielené vzdelávacie aktivity. </w:t>
      </w:r>
    </w:p>
    <w:p w:rsidR="00A77B11" w:rsidRPr="0036030C" w:rsidRDefault="00A77B11" w:rsidP="00A77B11">
      <w:pPr>
        <w:autoSpaceDE w:val="0"/>
        <w:autoSpaceDN w:val="0"/>
        <w:adjustRightInd w:val="0"/>
        <w:spacing w:line="360" w:lineRule="auto"/>
        <w:rPr>
          <w:rFonts w:eastAsiaTheme="minorHAnsi"/>
          <w:b/>
          <w:bCs/>
          <w:i/>
          <w:iCs/>
          <w:color w:val="000000"/>
          <w:lang w:val="sk-SK" w:eastAsia="en-US"/>
        </w:rPr>
      </w:pP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i/>
          <w:iCs/>
          <w:color w:val="000000"/>
          <w:lang w:val="sk-SK" w:eastAsia="en-US"/>
        </w:rPr>
        <w:t xml:space="preserve">Jazyk a komunikácia </w:t>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color w:val="000000"/>
          <w:lang w:val="sk-SK" w:eastAsia="en-US"/>
        </w:rPr>
        <w:t xml:space="preserve">Hovorená reč </w:t>
      </w:r>
    </w:p>
    <w:p w:rsidR="004C29DF" w:rsidRPr="0036030C" w:rsidRDefault="004C29DF" w:rsidP="00A77B11">
      <w:pPr>
        <w:autoSpaceDE w:val="0"/>
        <w:autoSpaceDN w:val="0"/>
        <w:adjustRightInd w:val="0"/>
        <w:spacing w:after="148" w:line="360" w:lineRule="auto"/>
        <w:rPr>
          <w:rFonts w:eastAsiaTheme="minorHAnsi"/>
          <w:color w:val="000000"/>
          <w:lang w:val="sk-SK" w:eastAsia="en-US"/>
        </w:rPr>
      </w:pPr>
      <w:r w:rsidRPr="0036030C">
        <w:rPr>
          <w:rFonts w:eastAsiaTheme="minorHAnsi"/>
          <w:color w:val="000000"/>
          <w:lang w:val="sk-SK" w:eastAsia="en-US"/>
        </w:rPr>
        <w:t xml:space="preserve">Aktívne a spontánne nadväzuje rečový kontakt s inými osobami – deťmi i dospelými. </w:t>
      </w:r>
    </w:p>
    <w:p w:rsidR="004C29DF" w:rsidRPr="0036030C" w:rsidRDefault="004C29DF" w:rsidP="00A77B11">
      <w:pPr>
        <w:autoSpaceDE w:val="0"/>
        <w:autoSpaceDN w:val="0"/>
        <w:adjustRightInd w:val="0"/>
        <w:spacing w:after="148" w:line="360" w:lineRule="auto"/>
        <w:rPr>
          <w:rFonts w:eastAsiaTheme="minorHAnsi"/>
          <w:color w:val="000000"/>
          <w:lang w:val="sk-SK" w:eastAsia="en-US"/>
        </w:rPr>
      </w:pPr>
      <w:r w:rsidRPr="0036030C">
        <w:rPr>
          <w:rFonts w:eastAsiaTheme="minorHAnsi"/>
          <w:color w:val="000000"/>
          <w:lang w:val="sk-SK" w:eastAsia="en-US"/>
        </w:rPr>
        <w:t xml:space="preserve">Reaguje na neverbálne signály (gestá, mimiku), udržuje očný kontakt, hlasnosť prejavu prispôsobuje situácii. </w:t>
      </w:r>
    </w:p>
    <w:p w:rsidR="004C29DF" w:rsidRPr="0036030C" w:rsidRDefault="004C29DF" w:rsidP="00A77B11">
      <w:pPr>
        <w:autoSpaceDE w:val="0"/>
        <w:autoSpaceDN w:val="0"/>
        <w:adjustRightInd w:val="0"/>
        <w:spacing w:after="148" w:line="360" w:lineRule="auto"/>
        <w:rPr>
          <w:rFonts w:eastAsiaTheme="minorHAnsi"/>
          <w:color w:val="000000"/>
          <w:lang w:val="sk-SK" w:eastAsia="en-US"/>
        </w:rPr>
      </w:pPr>
      <w:r w:rsidRPr="0036030C">
        <w:rPr>
          <w:rFonts w:eastAsiaTheme="minorHAnsi"/>
          <w:color w:val="000000"/>
          <w:lang w:val="sk-SK" w:eastAsia="en-US"/>
        </w:rPr>
        <w:t xml:space="preserve">Používanie jazyka prispôsobuje sociálnym situáciám a vzťahom. </w:t>
      </w:r>
    </w:p>
    <w:p w:rsidR="004C29DF" w:rsidRPr="0036030C" w:rsidRDefault="004C29DF" w:rsidP="00A77B11">
      <w:pPr>
        <w:autoSpaceDE w:val="0"/>
        <w:autoSpaceDN w:val="0"/>
        <w:adjustRightInd w:val="0"/>
        <w:spacing w:after="148" w:line="360" w:lineRule="auto"/>
        <w:rPr>
          <w:rFonts w:eastAsiaTheme="minorHAnsi"/>
          <w:color w:val="000000"/>
          <w:lang w:val="sk-SK" w:eastAsia="en-US"/>
        </w:rPr>
      </w:pPr>
      <w:r w:rsidRPr="0036030C">
        <w:rPr>
          <w:rFonts w:eastAsiaTheme="minorHAnsi"/>
          <w:color w:val="000000"/>
          <w:lang w:val="sk-SK" w:eastAsia="en-US"/>
        </w:rPr>
        <w:t xml:space="preserve">Pozná a dodržiava základné pravidlá vedenia dialógu. </w:t>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color w:val="000000"/>
          <w:lang w:val="sk-SK" w:eastAsia="en-US"/>
        </w:rPr>
        <w:t xml:space="preserve">Rozumie spisovnej podobe jazyka. </w:t>
      </w:r>
    </w:p>
    <w:p w:rsidR="004C29DF" w:rsidRPr="0036030C" w:rsidRDefault="00A77B11" w:rsidP="00A77B11">
      <w:pPr>
        <w:tabs>
          <w:tab w:val="left" w:pos="1423"/>
        </w:tabs>
        <w:autoSpaceDE w:val="0"/>
        <w:autoSpaceDN w:val="0"/>
        <w:adjustRightInd w:val="0"/>
        <w:spacing w:line="360" w:lineRule="auto"/>
        <w:rPr>
          <w:rFonts w:eastAsiaTheme="minorHAnsi"/>
          <w:color w:val="000000"/>
          <w:lang w:val="sk-SK" w:eastAsia="en-US"/>
        </w:rPr>
      </w:pPr>
      <w:r w:rsidRPr="0036030C">
        <w:rPr>
          <w:rFonts w:eastAsiaTheme="minorHAnsi"/>
          <w:color w:val="000000"/>
          <w:lang w:val="sk-SK" w:eastAsia="en-US"/>
        </w:rPr>
        <w:tab/>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color w:val="000000"/>
          <w:lang w:val="sk-SK" w:eastAsia="en-US"/>
        </w:rPr>
        <w:lastRenderedPageBreak/>
        <w:t xml:space="preserve">Písaná reč </w:t>
      </w:r>
    </w:p>
    <w:p w:rsidR="004C29DF" w:rsidRPr="0036030C" w:rsidRDefault="004C29DF" w:rsidP="00A77B11">
      <w:pPr>
        <w:autoSpaceDE w:val="0"/>
        <w:autoSpaceDN w:val="0"/>
        <w:adjustRightInd w:val="0"/>
        <w:spacing w:after="143" w:line="360" w:lineRule="auto"/>
        <w:rPr>
          <w:rFonts w:eastAsiaTheme="minorHAnsi"/>
          <w:color w:val="000000"/>
          <w:lang w:val="sk-SK" w:eastAsia="en-US"/>
        </w:rPr>
      </w:pPr>
      <w:r w:rsidRPr="0036030C">
        <w:rPr>
          <w:rFonts w:eastAsiaTheme="minorHAnsi"/>
          <w:color w:val="000000"/>
          <w:lang w:val="sk-SK" w:eastAsia="en-US"/>
        </w:rPr>
        <w:t xml:space="preserve">Pri kreslení a </w:t>
      </w:r>
      <w:proofErr w:type="spellStart"/>
      <w:r w:rsidRPr="0036030C">
        <w:rPr>
          <w:rFonts w:eastAsiaTheme="minorHAnsi"/>
          <w:color w:val="000000"/>
          <w:lang w:val="sk-SK" w:eastAsia="en-US"/>
        </w:rPr>
        <w:t>grafomotorických</w:t>
      </w:r>
      <w:proofErr w:type="spellEnd"/>
      <w:r w:rsidRPr="0036030C">
        <w:rPr>
          <w:rFonts w:eastAsiaTheme="minorHAnsi"/>
          <w:color w:val="000000"/>
          <w:lang w:val="sk-SK" w:eastAsia="en-US"/>
        </w:rPr>
        <w:t xml:space="preserve"> činnostiach sedí vzpriamene, vzdialenosť očí od podložky je primeraná. </w:t>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color w:val="000000"/>
          <w:lang w:val="sk-SK" w:eastAsia="en-US"/>
        </w:rPr>
        <w:t xml:space="preserve">Pri kreslení a </w:t>
      </w:r>
      <w:proofErr w:type="spellStart"/>
      <w:r w:rsidRPr="0036030C">
        <w:rPr>
          <w:rFonts w:eastAsiaTheme="minorHAnsi"/>
          <w:color w:val="000000"/>
          <w:lang w:val="sk-SK" w:eastAsia="en-US"/>
        </w:rPr>
        <w:t>grafomotorických</w:t>
      </w:r>
      <w:proofErr w:type="spellEnd"/>
      <w:r w:rsidRPr="0036030C">
        <w:rPr>
          <w:rFonts w:eastAsiaTheme="minorHAnsi"/>
          <w:color w:val="000000"/>
          <w:lang w:val="sk-SK" w:eastAsia="en-US"/>
        </w:rPr>
        <w:t xml:space="preserve"> činnostiach drží ceruzku správnym spôsobom a </w:t>
      </w:r>
      <w:proofErr w:type="spellStart"/>
      <w:r w:rsidRPr="0036030C">
        <w:rPr>
          <w:rFonts w:eastAsiaTheme="minorHAnsi"/>
          <w:color w:val="000000"/>
          <w:lang w:val="sk-SK" w:eastAsia="en-US"/>
        </w:rPr>
        <w:t>vyvýja</w:t>
      </w:r>
      <w:proofErr w:type="spellEnd"/>
      <w:r w:rsidRPr="0036030C">
        <w:rPr>
          <w:rFonts w:eastAsiaTheme="minorHAnsi"/>
          <w:color w:val="000000"/>
          <w:lang w:val="sk-SK" w:eastAsia="en-US"/>
        </w:rPr>
        <w:t xml:space="preserve"> primeranú intenzitu tlaku na podložku. </w:t>
      </w:r>
    </w:p>
    <w:p w:rsidR="004C29DF" w:rsidRPr="0036030C" w:rsidRDefault="004C29DF" w:rsidP="00A77B11">
      <w:pPr>
        <w:autoSpaceDE w:val="0"/>
        <w:autoSpaceDN w:val="0"/>
        <w:adjustRightInd w:val="0"/>
        <w:spacing w:line="360" w:lineRule="auto"/>
        <w:rPr>
          <w:rFonts w:eastAsiaTheme="minorHAnsi"/>
          <w:color w:val="000000"/>
          <w:lang w:val="sk-SK" w:eastAsia="en-US"/>
        </w:rPr>
      </w:pPr>
    </w:p>
    <w:p w:rsidR="00A77B11" w:rsidRPr="0036030C" w:rsidRDefault="00A77B11" w:rsidP="00A77B11">
      <w:pPr>
        <w:autoSpaceDE w:val="0"/>
        <w:autoSpaceDN w:val="0"/>
        <w:adjustRightInd w:val="0"/>
        <w:spacing w:line="360" w:lineRule="auto"/>
        <w:rPr>
          <w:rFonts w:eastAsiaTheme="minorHAnsi"/>
          <w:color w:val="000000"/>
          <w:lang w:val="sk-SK" w:eastAsia="en-US"/>
        </w:rPr>
      </w:pP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i/>
          <w:iCs/>
          <w:color w:val="000000"/>
          <w:lang w:val="sk-SK" w:eastAsia="en-US"/>
        </w:rPr>
        <w:t xml:space="preserve">Človek a spoločnosť </w:t>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color w:val="000000"/>
          <w:lang w:val="sk-SK" w:eastAsia="en-US"/>
        </w:rPr>
        <w:t xml:space="preserve">Orientácia v čase </w:t>
      </w:r>
    </w:p>
    <w:p w:rsidR="004C29DF" w:rsidRPr="0036030C" w:rsidRDefault="004C29DF" w:rsidP="00A77B11">
      <w:pPr>
        <w:autoSpaceDE w:val="0"/>
        <w:autoSpaceDN w:val="0"/>
        <w:adjustRightInd w:val="0"/>
        <w:spacing w:after="145" w:line="360" w:lineRule="auto"/>
        <w:rPr>
          <w:rFonts w:eastAsiaTheme="minorHAnsi"/>
          <w:color w:val="000000"/>
          <w:lang w:val="sk-SK" w:eastAsia="en-US"/>
        </w:rPr>
      </w:pPr>
      <w:r w:rsidRPr="0036030C">
        <w:rPr>
          <w:rFonts w:eastAsiaTheme="minorHAnsi"/>
          <w:color w:val="000000"/>
          <w:lang w:val="sk-SK" w:eastAsia="en-US"/>
        </w:rPr>
        <w:t xml:space="preserve">Plynule rozpráva o svojich záľubách aj povinnostiach. </w:t>
      </w: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color w:val="000000"/>
          <w:lang w:val="sk-SK" w:eastAsia="en-US"/>
        </w:rPr>
        <w:t xml:space="preserve">Vie, koľko má rokov, pozná ročné obdobie, prípadne aj mesiac svojho narodenia. </w:t>
      </w:r>
    </w:p>
    <w:p w:rsidR="004C29DF" w:rsidRPr="0036030C" w:rsidRDefault="004C29DF" w:rsidP="00A77B11">
      <w:pPr>
        <w:autoSpaceDE w:val="0"/>
        <w:autoSpaceDN w:val="0"/>
        <w:adjustRightInd w:val="0"/>
        <w:spacing w:line="360" w:lineRule="auto"/>
        <w:rPr>
          <w:rFonts w:eastAsiaTheme="minorHAnsi"/>
          <w:color w:val="000000"/>
          <w:lang w:val="sk-SK" w:eastAsia="en-US"/>
        </w:rPr>
      </w:pPr>
    </w:p>
    <w:p w:rsidR="004C29DF"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b/>
          <w:bCs/>
          <w:color w:val="000000"/>
          <w:lang w:val="sk-SK" w:eastAsia="en-US"/>
        </w:rPr>
        <w:t xml:space="preserve">Ľudia v blízkom a širšom okolí </w:t>
      </w:r>
    </w:p>
    <w:p w:rsidR="004C29DF" w:rsidRPr="0036030C" w:rsidRDefault="004C29DF" w:rsidP="00A77B11">
      <w:pPr>
        <w:autoSpaceDE w:val="0"/>
        <w:autoSpaceDN w:val="0"/>
        <w:adjustRightInd w:val="0"/>
        <w:spacing w:after="148" w:line="360" w:lineRule="auto"/>
        <w:rPr>
          <w:rFonts w:eastAsiaTheme="minorHAnsi"/>
          <w:color w:val="000000"/>
          <w:lang w:val="sk-SK" w:eastAsia="en-US"/>
        </w:rPr>
      </w:pPr>
      <w:r w:rsidRPr="0036030C">
        <w:rPr>
          <w:rFonts w:eastAsiaTheme="minorHAnsi"/>
          <w:color w:val="000000"/>
          <w:lang w:val="sk-SK" w:eastAsia="en-US"/>
        </w:rPr>
        <w:t xml:space="preserve">Predstaví sa deťom i dospelým, oslovuje menom rovesníkov v triede, pozná mená učiteliek v triede. </w:t>
      </w:r>
    </w:p>
    <w:p w:rsidR="00A77B11" w:rsidRPr="0036030C" w:rsidRDefault="004C29DF" w:rsidP="00A77B11">
      <w:pPr>
        <w:autoSpaceDE w:val="0"/>
        <w:autoSpaceDN w:val="0"/>
        <w:adjustRightInd w:val="0"/>
        <w:spacing w:line="360" w:lineRule="auto"/>
        <w:rPr>
          <w:rFonts w:eastAsiaTheme="minorHAnsi"/>
          <w:color w:val="000000"/>
          <w:lang w:val="sk-SK" w:eastAsia="en-US"/>
        </w:rPr>
      </w:pPr>
      <w:r w:rsidRPr="0036030C">
        <w:rPr>
          <w:rFonts w:eastAsiaTheme="minorHAnsi"/>
          <w:color w:val="000000"/>
          <w:lang w:val="sk-SK" w:eastAsia="en-US"/>
        </w:rPr>
        <w:t xml:space="preserve">Nadväzuje adekvátny sociálny kontakt (verbálny i neverbálny) s inými osobami – deťmi i dospelými. </w:t>
      </w:r>
    </w:p>
    <w:p w:rsidR="00A77B11" w:rsidRPr="0036030C" w:rsidRDefault="00A77B11" w:rsidP="00A77B11">
      <w:pPr>
        <w:autoSpaceDE w:val="0"/>
        <w:autoSpaceDN w:val="0"/>
        <w:adjustRightInd w:val="0"/>
        <w:spacing w:line="360" w:lineRule="auto"/>
        <w:rPr>
          <w:rFonts w:eastAsiaTheme="minorHAnsi"/>
          <w:color w:val="000000"/>
          <w:lang w:val="sk-SK" w:eastAsia="en-US"/>
        </w:rPr>
      </w:pP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b/>
          <w:bCs/>
          <w:lang w:val="sk-SK" w:eastAsia="en-US"/>
        </w:rPr>
        <w:t xml:space="preserve">Základy etiky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Volí vhodný pozdrav vzhľadom na aktuálnu situáciu a odzdraví primerane situácii.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Používa prosbu, poďakovanie, ospravedlnenie vzhľadom na aktuálnu situáciu.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Rešpektuje dohodnuté pravidlá spoločensky prijateľného správania. </w:t>
      </w: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lang w:val="sk-SK" w:eastAsia="en-US"/>
        </w:rPr>
        <w:t xml:space="preserve">Správa sa ohľaduplne k deťom i dospelým. </w:t>
      </w:r>
    </w:p>
    <w:p w:rsidR="004C29DF" w:rsidRPr="0036030C" w:rsidRDefault="004C29DF" w:rsidP="00A77B11">
      <w:pPr>
        <w:autoSpaceDE w:val="0"/>
        <w:autoSpaceDN w:val="0"/>
        <w:adjustRightInd w:val="0"/>
        <w:spacing w:line="360" w:lineRule="auto"/>
        <w:rPr>
          <w:rFonts w:eastAsiaTheme="minorHAnsi"/>
          <w:lang w:val="sk-SK" w:eastAsia="en-US"/>
        </w:rPr>
      </w:pP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b/>
          <w:bCs/>
          <w:lang w:val="sk-SK" w:eastAsia="en-US"/>
        </w:rPr>
        <w:lastRenderedPageBreak/>
        <w:t xml:space="preserve">Ľudské vlastnosti a emócie </w:t>
      </w:r>
    </w:p>
    <w:p w:rsidR="004C29DF" w:rsidRPr="0036030C" w:rsidRDefault="004C29DF" w:rsidP="00A77B11">
      <w:pPr>
        <w:autoSpaceDE w:val="0"/>
        <w:autoSpaceDN w:val="0"/>
        <w:adjustRightInd w:val="0"/>
        <w:spacing w:after="148" w:line="360" w:lineRule="auto"/>
        <w:rPr>
          <w:rFonts w:eastAsiaTheme="minorHAnsi"/>
          <w:lang w:val="sk-SK" w:eastAsia="en-US"/>
        </w:rPr>
      </w:pPr>
      <w:r w:rsidRPr="0036030C">
        <w:rPr>
          <w:rFonts w:eastAsiaTheme="minorHAnsi"/>
          <w:lang w:val="sk-SK" w:eastAsia="en-US"/>
        </w:rPr>
        <w:t xml:space="preserve">Spolupracuje v skupinovej činnosti na základe osobnostných predpokladov. </w:t>
      </w:r>
    </w:p>
    <w:p w:rsidR="004C29DF" w:rsidRPr="0036030C" w:rsidRDefault="004C29DF" w:rsidP="00A77B11">
      <w:pPr>
        <w:autoSpaceDE w:val="0"/>
        <w:autoSpaceDN w:val="0"/>
        <w:adjustRightInd w:val="0"/>
        <w:spacing w:after="148" w:line="360" w:lineRule="auto"/>
        <w:rPr>
          <w:rFonts w:eastAsiaTheme="minorHAnsi"/>
          <w:lang w:val="sk-SK" w:eastAsia="en-US"/>
        </w:rPr>
      </w:pPr>
      <w:r w:rsidRPr="0036030C">
        <w:rPr>
          <w:rFonts w:eastAsiaTheme="minorHAnsi"/>
          <w:lang w:val="sk-SK" w:eastAsia="en-US"/>
        </w:rPr>
        <w:t xml:space="preserve">Sústredí sa na činnosť na základe zapojenia vôľových vlastností. </w:t>
      </w:r>
    </w:p>
    <w:p w:rsidR="004C29DF" w:rsidRPr="0036030C" w:rsidRDefault="004C29DF" w:rsidP="00A77B11">
      <w:pPr>
        <w:autoSpaceDE w:val="0"/>
        <w:autoSpaceDN w:val="0"/>
        <w:adjustRightInd w:val="0"/>
        <w:spacing w:after="148" w:line="360" w:lineRule="auto"/>
        <w:rPr>
          <w:rFonts w:eastAsiaTheme="minorHAnsi"/>
          <w:lang w:val="sk-SK" w:eastAsia="en-US"/>
        </w:rPr>
      </w:pPr>
      <w:r w:rsidRPr="0036030C">
        <w:rPr>
          <w:rFonts w:eastAsiaTheme="minorHAnsi"/>
          <w:lang w:val="sk-SK" w:eastAsia="en-US"/>
        </w:rPr>
        <w:t xml:space="preserve">Dokončuje individuálnu alebo skupinovú činnosť. </w:t>
      </w: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lang w:val="sk-SK" w:eastAsia="en-US"/>
        </w:rPr>
        <w:t xml:space="preserve">Reaguje spoločensky prijateľným spôsobom na aktuálne prejavy emócií – pozitívne i negatívne. </w:t>
      </w:r>
    </w:p>
    <w:p w:rsidR="004C29DF" w:rsidRPr="0036030C" w:rsidRDefault="004C29DF" w:rsidP="00A77B11">
      <w:pPr>
        <w:autoSpaceDE w:val="0"/>
        <w:autoSpaceDN w:val="0"/>
        <w:adjustRightInd w:val="0"/>
        <w:spacing w:line="360" w:lineRule="auto"/>
        <w:rPr>
          <w:rFonts w:eastAsiaTheme="minorHAnsi"/>
          <w:lang w:val="sk-SK" w:eastAsia="en-US"/>
        </w:rPr>
      </w:pPr>
    </w:p>
    <w:p w:rsidR="004C29DF" w:rsidRPr="0036030C" w:rsidRDefault="004C29DF" w:rsidP="00A77B11">
      <w:pPr>
        <w:autoSpaceDE w:val="0"/>
        <w:autoSpaceDN w:val="0"/>
        <w:adjustRightInd w:val="0"/>
        <w:spacing w:line="360" w:lineRule="auto"/>
        <w:rPr>
          <w:rFonts w:eastAsiaTheme="minorHAnsi"/>
          <w:lang w:val="sk-SK" w:eastAsia="en-US"/>
        </w:rPr>
      </w:pPr>
      <w:proofErr w:type="spellStart"/>
      <w:r w:rsidRPr="0036030C">
        <w:rPr>
          <w:rFonts w:eastAsiaTheme="minorHAnsi"/>
          <w:b/>
          <w:bCs/>
          <w:lang w:val="sk-SK" w:eastAsia="en-US"/>
        </w:rPr>
        <w:t>Prosociálne</w:t>
      </w:r>
      <w:proofErr w:type="spellEnd"/>
      <w:r w:rsidRPr="0036030C">
        <w:rPr>
          <w:rFonts w:eastAsiaTheme="minorHAnsi"/>
          <w:b/>
          <w:bCs/>
          <w:lang w:val="sk-SK" w:eastAsia="en-US"/>
        </w:rPr>
        <w:t xml:space="preserve"> správanie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V dialógu vie vypočuť iných (deti i dospelých).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Rozlišuje vhodné a nevhodné správanie.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Požiada o pomoc, keď si to situácia vyžaduje a poďakuje za pomoc od druhých.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Poskytne iným pomoc.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Obdarí druhých.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Podelí sa o veci.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Ocení dobré skutky.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Presadzuje sa v hre alebo v činnosti spoločensky prijateľným spôsobom.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Nenásilne rieši konflikt.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t xml:space="preserve">Odmieta nevhodné správanie. </w:t>
      </w:r>
    </w:p>
    <w:p w:rsidR="004C29DF" w:rsidRPr="0036030C" w:rsidRDefault="004C29DF" w:rsidP="00A77B11">
      <w:pPr>
        <w:autoSpaceDE w:val="0"/>
        <w:autoSpaceDN w:val="0"/>
        <w:adjustRightInd w:val="0"/>
        <w:spacing w:after="145" w:line="360" w:lineRule="auto"/>
        <w:rPr>
          <w:rFonts w:eastAsiaTheme="minorHAnsi"/>
          <w:lang w:val="sk-SK" w:eastAsia="en-US"/>
        </w:rPr>
      </w:pPr>
      <w:r w:rsidRPr="0036030C">
        <w:rPr>
          <w:rFonts w:eastAsiaTheme="minorHAnsi"/>
          <w:lang w:val="sk-SK" w:eastAsia="en-US"/>
        </w:rPr>
        <w:lastRenderedPageBreak/>
        <w:t xml:space="preserve">Uvedomuje si na elementárnej úrovni dôsledky svojho správania. </w:t>
      </w: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lang w:val="sk-SK" w:eastAsia="en-US"/>
        </w:rPr>
        <w:t xml:space="preserve">Pozná na elementárnej úrovni svoje práva a splniteľné povinnosti. </w:t>
      </w:r>
    </w:p>
    <w:p w:rsidR="00A77B11" w:rsidRPr="0036030C" w:rsidRDefault="00A77B11" w:rsidP="00A77B11">
      <w:pPr>
        <w:autoSpaceDE w:val="0"/>
        <w:autoSpaceDN w:val="0"/>
        <w:adjustRightInd w:val="0"/>
        <w:spacing w:line="360" w:lineRule="auto"/>
        <w:rPr>
          <w:rFonts w:eastAsiaTheme="minorHAnsi"/>
          <w:lang w:val="sk-SK" w:eastAsia="en-US"/>
        </w:rPr>
      </w:pP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b/>
          <w:bCs/>
          <w:i/>
          <w:iCs/>
          <w:lang w:val="sk-SK" w:eastAsia="en-US"/>
        </w:rPr>
        <w:t xml:space="preserve">Zdravie a pohyb </w:t>
      </w:r>
    </w:p>
    <w:p w:rsidR="004C29DF" w:rsidRPr="0036030C" w:rsidRDefault="004C29DF" w:rsidP="00A77B11">
      <w:pPr>
        <w:autoSpaceDE w:val="0"/>
        <w:autoSpaceDN w:val="0"/>
        <w:adjustRightInd w:val="0"/>
        <w:spacing w:line="360" w:lineRule="auto"/>
        <w:rPr>
          <w:rFonts w:eastAsiaTheme="minorHAnsi"/>
          <w:b/>
          <w:bCs/>
          <w:lang w:val="sk-SK" w:eastAsia="en-US"/>
        </w:rPr>
      </w:pPr>
      <w:r w:rsidRPr="0036030C">
        <w:rPr>
          <w:rFonts w:eastAsiaTheme="minorHAnsi"/>
          <w:b/>
          <w:bCs/>
          <w:lang w:val="sk-SK" w:eastAsia="en-US"/>
        </w:rPr>
        <w:t xml:space="preserve">Hygiena a </w:t>
      </w:r>
      <w:proofErr w:type="spellStart"/>
      <w:r w:rsidRPr="0036030C">
        <w:rPr>
          <w:rFonts w:eastAsiaTheme="minorHAnsi"/>
          <w:b/>
          <w:bCs/>
          <w:lang w:val="sk-SK" w:eastAsia="en-US"/>
        </w:rPr>
        <w:t>sebaobslužné</w:t>
      </w:r>
      <w:proofErr w:type="spellEnd"/>
      <w:r w:rsidRPr="0036030C">
        <w:rPr>
          <w:rFonts w:eastAsiaTheme="minorHAnsi"/>
          <w:b/>
          <w:bCs/>
          <w:lang w:val="sk-SK" w:eastAsia="en-US"/>
        </w:rPr>
        <w:t xml:space="preserve"> činnosti </w:t>
      </w:r>
    </w:p>
    <w:p w:rsidR="00A77B11" w:rsidRPr="0036030C" w:rsidRDefault="00C411EA" w:rsidP="00A77B11">
      <w:pPr>
        <w:autoSpaceDE w:val="0"/>
        <w:autoSpaceDN w:val="0"/>
        <w:adjustRightInd w:val="0"/>
        <w:spacing w:line="360" w:lineRule="auto"/>
        <w:rPr>
          <w:rFonts w:eastAsiaTheme="minorHAnsi"/>
          <w:lang w:val="sk-SK" w:eastAsia="en-US"/>
        </w:rPr>
      </w:pPr>
      <w:r>
        <w:rPr>
          <w:rFonts w:eastAsiaTheme="minorHAnsi"/>
          <w:lang w:val="sk-SK" w:eastAsia="en-US"/>
        </w:rPr>
        <w:t>M</w:t>
      </w:r>
      <w:r w:rsidR="004C29DF" w:rsidRPr="0036030C">
        <w:rPr>
          <w:rFonts w:eastAsiaTheme="minorHAnsi"/>
          <w:lang w:val="sk-SK" w:eastAsia="en-US"/>
        </w:rPr>
        <w:t xml:space="preserve">á osvojené základné hygienické návyky (použitie toalety a toaletného papiera, umývanie rúk po použití toalety, umývanie rúk pred jedlom a po zašpinení sa atď.). </w:t>
      </w: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lang w:val="sk-SK" w:eastAsia="en-US"/>
        </w:rPr>
        <w:t xml:space="preserve">Ovláda základné </w:t>
      </w:r>
      <w:proofErr w:type="spellStart"/>
      <w:r w:rsidRPr="0036030C">
        <w:rPr>
          <w:rFonts w:eastAsiaTheme="minorHAnsi"/>
          <w:lang w:val="sk-SK" w:eastAsia="en-US"/>
        </w:rPr>
        <w:t>sebaobslužné</w:t>
      </w:r>
      <w:proofErr w:type="spellEnd"/>
      <w:r w:rsidRPr="0036030C">
        <w:rPr>
          <w:rFonts w:eastAsiaTheme="minorHAnsi"/>
          <w:lang w:val="sk-SK" w:eastAsia="en-US"/>
        </w:rPr>
        <w:t xml:space="preserve"> činnosti. </w:t>
      </w:r>
    </w:p>
    <w:p w:rsidR="004C29DF" w:rsidRPr="0036030C" w:rsidRDefault="004C29DF" w:rsidP="00A77B11">
      <w:pPr>
        <w:autoSpaceDE w:val="0"/>
        <w:autoSpaceDN w:val="0"/>
        <w:adjustRightInd w:val="0"/>
        <w:spacing w:after="146" w:line="360" w:lineRule="auto"/>
        <w:rPr>
          <w:rFonts w:eastAsiaTheme="minorHAnsi"/>
          <w:lang w:val="sk-SK" w:eastAsia="en-US"/>
        </w:rPr>
      </w:pPr>
      <w:r w:rsidRPr="0036030C">
        <w:rPr>
          <w:rFonts w:eastAsiaTheme="minorHAnsi"/>
          <w:lang w:val="sk-SK" w:eastAsia="en-US"/>
        </w:rPr>
        <w:t xml:space="preserve">Aktívne sa zúčastňuje na príprave stolovania (desiata, obed, olovrant), používa príbor a dodržiava čistotu pri stolovaní. </w:t>
      </w:r>
    </w:p>
    <w:p w:rsidR="004C29DF" w:rsidRPr="0036030C" w:rsidRDefault="004C29DF" w:rsidP="00A77B11">
      <w:pPr>
        <w:autoSpaceDE w:val="0"/>
        <w:autoSpaceDN w:val="0"/>
        <w:adjustRightInd w:val="0"/>
        <w:spacing w:line="360" w:lineRule="auto"/>
        <w:rPr>
          <w:rFonts w:eastAsiaTheme="minorHAnsi"/>
          <w:lang w:val="sk-SK" w:eastAsia="en-US"/>
        </w:rPr>
      </w:pPr>
      <w:r w:rsidRPr="0036030C">
        <w:rPr>
          <w:rFonts w:eastAsiaTheme="minorHAnsi"/>
          <w:lang w:val="sk-SK" w:eastAsia="en-US"/>
        </w:rPr>
        <w:t xml:space="preserve">Udržiava poriadok vo svojom okolí. </w:t>
      </w:r>
    </w:p>
    <w:p w:rsidR="004C29DF" w:rsidRDefault="004C29DF" w:rsidP="00A77B11">
      <w:pPr>
        <w:tabs>
          <w:tab w:val="left" w:pos="3600"/>
        </w:tabs>
        <w:spacing w:line="360" w:lineRule="auto"/>
        <w:rPr>
          <w:rFonts w:eastAsiaTheme="minorHAnsi"/>
          <w:lang w:val="sk-SK" w:eastAsia="en-US"/>
        </w:rPr>
      </w:pPr>
    </w:p>
    <w:p w:rsidR="00060023" w:rsidRDefault="00060023" w:rsidP="00A77B11">
      <w:pPr>
        <w:tabs>
          <w:tab w:val="left" w:pos="3600"/>
        </w:tabs>
        <w:spacing w:line="360" w:lineRule="auto"/>
        <w:rPr>
          <w:rFonts w:eastAsiaTheme="minorHAnsi"/>
          <w:lang w:val="sk-SK" w:eastAsia="en-US"/>
        </w:rPr>
      </w:pPr>
    </w:p>
    <w:p w:rsidR="006C5B5F" w:rsidRDefault="006C5B5F" w:rsidP="00A77B11">
      <w:pPr>
        <w:tabs>
          <w:tab w:val="left" w:pos="3600"/>
        </w:tabs>
        <w:spacing w:line="360" w:lineRule="auto"/>
        <w:rPr>
          <w:rFonts w:eastAsiaTheme="minorHAnsi"/>
          <w:lang w:val="sk-SK" w:eastAsia="en-US"/>
        </w:rPr>
      </w:pPr>
    </w:p>
    <w:p w:rsidR="006C5B5F" w:rsidRDefault="006C5B5F" w:rsidP="00A77B11">
      <w:pPr>
        <w:tabs>
          <w:tab w:val="left" w:pos="3600"/>
        </w:tabs>
        <w:spacing w:line="360" w:lineRule="auto"/>
        <w:rPr>
          <w:rFonts w:eastAsiaTheme="minorHAnsi"/>
          <w:lang w:val="sk-SK" w:eastAsia="en-US"/>
        </w:rPr>
      </w:pPr>
    </w:p>
    <w:p w:rsidR="006C5B5F" w:rsidRDefault="006C5B5F" w:rsidP="00A77B11">
      <w:pPr>
        <w:tabs>
          <w:tab w:val="left" w:pos="3600"/>
        </w:tabs>
        <w:spacing w:line="360" w:lineRule="auto"/>
        <w:rPr>
          <w:rFonts w:eastAsiaTheme="minorHAnsi"/>
          <w:lang w:val="sk-SK" w:eastAsia="en-US"/>
        </w:rPr>
      </w:pPr>
    </w:p>
    <w:p w:rsidR="006C5B5F" w:rsidRPr="0036030C" w:rsidRDefault="006C5B5F" w:rsidP="006C5B5F">
      <w:pPr>
        <w:tabs>
          <w:tab w:val="left" w:pos="3600"/>
        </w:tabs>
        <w:spacing w:line="360" w:lineRule="auto"/>
        <w:rPr>
          <w:rFonts w:eastAsiaTheme="minorHAnsi"/>
          <w:color w:val="FF0000"/>
          <w:lang w:val="sk-SK" w:eastAsia="en-US"/>
        </w:rPr>
      </w:pPr>
    </w:p>
    <w:p w:rsidR="006C5B5F" w:rsidRDefault="006C5B5F" w:rsidP="00A77B11">
      <w:pPr>
        <w:tabs>
          <w:tab w:val="left" w:pos="3600"/>
        </w:tabs>
        <w:spacing w:line="360" w:lineRule="auto"/>
        <w:rPr>
          <w:rFonts w:eastAsiaTheme="minorHAnsi"/>
          <w:lang w:val="sk-SK" w:eastAsia="en-US"/>
        </w:rPr>
      </w:pPr>
    </w:p>
    <w:p w:rsidR="006C5B5F" w:rsidRDefault="006C5B5F" w:rsidP="00A77B11">
      <w:pPr>
        <w:tabs>
          <w:tab w:val="left" w:pos="3600"/>
        </w:tabs>
        <w:spacing w:line="360" w:lineRule="auto"/>
        <w:rPr>
          <w:rFonts w:eastAsiaTheme="minorHAnsi"/>
          <w:lang w:val="sk-SK" w:eastAsia="en-US"/>
        </w:rPr>
      </w:pPr>
    </w:p>
    <w:p w:rsidR="00BC65E3" w:rsidRDefault="00BC65E3" w:rsidP="00A77B11">
      <w:pPr>
        <w:tabs>
          <w:tab w:val="left" w:pos="3600"/>
        </w:tabs>
        <w:spacing w:line="360" w:lineRule="auto"/>
        <w:rPr>
          <w:rFonts w:eastAsiaTheme="minorHAnsi"/>
          <w:lang w:val="sk-SK" w:eastAsia="en-US"/>
        </w:rPr>
      </w:pPr>
    </w:p>
    <w:p w:rsidR="006C5B5F" w:rsidRDefault="006C5B5F" w:rsidP="00A77B11">
      <w:pPr>
        <w:tabs>
          <w:tab w:val="left" w:pos="3600"/>
        </w:tabs>
        <w:spacing w:line="360" w:lineRule="auto"/>
        <w:rPr>
          <w:rFonts w:eastAsiaTheme="minorHAnsi"/>
          <w:lang w:val="sk-SK" w:eastAsia="en-US"/>
        </w:rPr>
      </w:pPr>
    </w:p>
    <w:p w:rsidR="00BC65E3" w:rsidRDefault="00BC65E3" w:rsidP="006C5B5F">
      <w:pPr>
        <w:autoSpaceDE w:val="0"/>
        <w:autoSpaceDN w:val="0"/>
        <w:adjustRightInd w:val="0"/>
        <w:spacing w:after="200" w:line="360" w:lineRule="auto"/>
        <w:jc w:val="both"/>
        <w:rPr>
          <w:rFonts w:asciiTheme="majorBidi" w:hAnsiTheme="majorBidi" w:cstheme="majorBidi"/>
          <w:w w:val="0"/>
          <w:lang w:bidi="he-IL"/>
        </w:rPr>
      </w:pPr>
    </w:p>
    <w:p w:rsidR="00BC65E3" w:rsidRDefault="00BC65E3" w:rsidP="00BC65E3">
      <w:pPr>
        <w:pBdr>
          <w:top w:val="single" w:sz="4" w:space="1" w:color="auto"/>
          <w:left w:val="single" w:sz="4" w:space="4" w:color="auto"/>
          <w:bottom w:val="single" w:sz="4" w:space="1" w:color="auto"/>
          <w:right w:val="single" w:sz="4" w:space="4" w:color="auto"/>
        </w:pBdr>
        <w:shd w:val="clear" w:color="auto" w:fill="99CC00"/>
        <w:spacing w:line="360" w:lineRule="auto"/>
        <w:rPr>
          <w:rFonts w:eastAsia="Gulim"/>
          <w:b/>
          <w:lang w:val="sk-SK"/>
        </w:rPr>
      </w:pPr>
      <w:r w:rsidRPr="0036030C">
        <w:rPr>
          <w:rFonts w:eastAsia="Gulim"/>
          <w:b/>
          <w:lang w:val="sk-SK"/>
        </w:rPr>
        <w:lastRenderedPageBreak/>
        <w:t xml:space="preserve">  </w:t>
      </w:r>
      <w:r w:rsidRPr="0036030C">
        <w:rPr>
          <w:rFonts w:eastAsia="Gulim"/>
          <w:noProof/>
          <w:color w:val="99CC00"/>
          <w:lang w:val="sk-SK" w:eastAsia="sk-SK"/>
        </w:rPr>
        <w:drawing>
          <wp:inline distT="0" distB="0" distL="0" distR="0">
            <wp:extent cx="534035" cy="472440"/>
            <wp:effectExtent l="19050" t="0" r="0" b="0"/>
            <wp:docPr id="72" name="Obrázok 48"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0014459A">
        <w:rPr>
          <w:rFonts w:eastAsia="Gulim"/>
          <w:b/>
          <w:lang w:val="sk-SK"/>
        </w:rPr>
        <w:t xml:space="preserve">                                                                   </w:t>
      </w:r>
      <w:r w:rsidR="00271F85">
        <w:rPr>
          <w:rStyle w:val="Nadpis2Char"/>
          <w:rFonts w:eastAsia="Gulim"/>
        </w:rPr>
        <w:t>10</w:t>
      </w:r>
      <w:r w:rsidR="00376085">
        <w:rPr>
          <w:rStyle w:val="Nadpis2Char"/>
          <w:rFonts w:eastAsia="Gulim"/>
        </w:rPr>
        <w:t>. Obsahové</w:t>
      </w:r>
      <w:r w:rsidR="0014459A" w:rsidRPr="0014459A">
        <w:rPr>
          <w:rStyle w:val="Nadpis2Char"/>
          <w:rFonts w:eastAsia="Gulim"/>
        </w:rPr>
        <w:t xml:space="preserve"> celky</w:t>
      </w:r>
      <w:r w:rsidRPr="0014459A">
        <w:rPr>
          <w:rStyle w:val="Nadpis2Char"/>
          <w:rFonts w:eastAsia="Gulim"/>
        </w:rPr>
        <w:t xml:space="preserve">                                 </w:t>
      </w:r>
      <w:r w:rsidR="0014459A" w:rsidRPr="0014459A">
        <w:rPr>
          <w:rStyle w:val="Nadpis2Char"/>
          <w:rFonts w:eastAsia="Gulim"/>
        </w:rPr>
        <w:t xml:space="preserve">   </w:t>
      </w:r>
      <w:r w:rsidR="0014459A">
        <w:rPr>
          <w:rStyle w:val="Nadpis2Char"/>
          <w:rFonts w:eastAsia="Gulim"/>
        </w:rPr>
        <w:t xml:space="preserve">   </w:t>
      </w:r>
      <w:r w:rsidRPr="0014459A">
        <w:rPr>
          <w:rStyle w:val="Nadpis2Char"/>
          <w:rFonts w:eastAsia="Gulim"/>
        </w:rPr>
        <w:t xml:space="preserve">     </w:t>
      </w:r>
      <w:r w:rsidRPr="0036030C">
        <w:rPr>
          <w:rFonts w:eastAsia="Gulim"/>
          <w:noProof/>
          <w:color w:val="99CC00"/>
          <w:lang w:val="sk-SK" w:eastAsia="sk-SK"/>
        </w:rPr>
        <w:drawing>
          <wp:inline distT="0" distB="0" distL="0" distR="0">
            <wp:extent cx="534035" cy="472440"/>
            <wp:effectExtent l="19050" t="0" r="0" b="0"/>
            <wp:docPr id="73" name="Obrázok 49"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p>
    <w:p w:rsidR="00BC65E3" w:rsidRDefault="00BC65E3" w:rsidP="00BC65E3">
      <w:pPr>
        <w:autoSpaceDE w:val="0"/>
        <w:autoSpaceDN w:val="0"/>
        <w:adjustRightInd w:val="0"/>
        <w:spacing w:after="200" w:line="360" w:lineRule="auto"/>
        <w:jc w:val="both"/>
        <w:rPr>
          <w:rFonts w:asciiTheme="majorBidi" w:hAnsiTheme="majorBidi" w:cstheme="majorBidi"/>
          <w:w w:val="0"/>
          <w:lang w:bidi="he-IL"/>
        </w:rPr>
      </w:pPr>
    </w:p>
    <w:p w:rsidR="00BC65E3" w:rsidRDefault="00BC65E3" w:rsidP="00BC65E3">
      <w:pPr>
        <w:autoSpaceDE w:val="0"/>
        <w:autoSpaceDN w:val="0"/>
        <w:adjustRightInd w:val="0"/>
        <w:spacing w:after="200" w:line="360" w:lineRule="auto"/>
        <w:jc w:val="both"/>
        <w:rPr>
          <w:rFonts w:asciiTheme="majorBidi" w:hAnsiTheme="majorBidi" w:cstheme="majorBidi"/>
          <w:w w:val="0"/>
          <w:lang w:bidi="he-IL"/>
        </w:rPr>
      </w:pPr>
      <w:proofErr w:type="spellStart"/>
      <w:r w:rsidRPr="0094679B">
        <w:rPr>
          <w:rFonts w:asciiTheme="majorBidi" w:hAnsiTheme="majorBidi" w:cstheme="majorBidi"/>
          <w:w w:val="0"/>
          <w:lang w:bidi="he-IL"/>
        </w:rPr>
        <w:t>Materská</w:t>
      </w:r>
      <w:proofErr w:type="spellEnd"/>
      <w:r w:rsidRPr="0094679B">
        <w:rPr>
          <w:rFonts w:asciiTheme="majorBidi" w:hAnsiTheme="majorBidi" w:cstheme="majorBidi"/>
          <w:w w:val="0"/>
          <w:lang w:bidi="he-IL"/>
        </w:rPr>
        <w:t xml:space="preserve"> škola pracuje s </w:t>
      </w:r>
      <w:proofErr w:type="spellStart"/>
      <w:r w:rsidRPr="0094679B">
        <w:rPr>
          <w:rFonts w:asciiTheme="majorBidi" w:hAnsiTheme="majorBidi" w:cstheme="majorBidi"/>
          <w:w w:val="0"/>
          <w:lang w:bidi="he-IL"/>
        </w:rPr>
        <w:t>nasledujúcimi</w:t>
      </w:r>
      <w:proofErr w:type="spellEnd"/>
      <w:r w:rsidRPr="0094679B">
        <w:rPr>
          <w:rFonts w:asciiTheme="majorBidi" w:hAnsiTheme="majorBidi" w:cstheme="majorBidi"/>
          <w:w w:val="0"/>
          <w:lang w:bidi="he-IL"/>
        </w:rPr>
        <w:t xml:space="preserve"> </w:t>
      </w:r>
      <w:proofErr w:type="spellStart"/>
      <w:r w:rsidRPr="0094679B">
        <w:rPr>
          <w:rFonts w:asciiTheme="majorBidi" w:hAnsiTheme="majorBidi" w:cstheme="majorBidi"/>
          <w:w w:val="0"/>
          <w:lang w:bidi="he-IL"/>
        </w:rPr>
        <w:t>mesačnými</w:t>
      </w:r>
      <w:proofErr w:type="spellEnd"/>
      <w:r w:rsidRPr="0094679B">
        <w:rPr>
          <w:rFonts w:asciiTheme="majorBidi" w:hAnsiTheme="majorBidi" w:cstheme="majorBidi"/>
          <w:w w:val="0"/>
          <w:lang w:bidi="he-IL"/>
        </w:rPr>
        <w:t xml:space="preserve"> obsahovými </w:t>
      </w:r>
      <w:proofErr w:type="spellStart"/>
      <w:r w:rsidRPr="0094679B">
        <w:rPr>
          <w:rFonts w:asciiTheme="majorBidi" w:hAnsiTheme="majorBidi" w:cstheme="majorBidi"/>
          <w:w w:val="0"/>
          <w:lang w:bidi="he-IL"/>
        </w:rPr>
        <w:t>celkami</w:t>
      </w:r>
      <w:proofErr w:type="spellEnd"/>
      <w:r w:rsidRPr="0094679B">
        <w:rPr>
          <w:rFonts w:asciiTheme="majorBidi" w:hAnsiTheme="majorBidi" w:cstheme="majorBidi"/>
          <w:w w:val="0"/>
          <w:lang w:bidi="he-IL"/>
        </w:rPr>
        <w:t xml:space="preserve">, </w:t>
      </w:r>
      <w:proofErr w:type="spellStart"/>
      <w:r w:rsidRPr="0094679B">
        <w:rPr>
          <w:rFonts w:asciiTheme="majorBidi" w:hAnsiTheme="majorBidi" w:cstheme="majorBidi"/>
          <w:w w:val="0"/>
          <w:lang w:bidi="he-IL"/>
        </w:rPr>
        <w:t>ktoré</w:t>
      </w:r>
      <w:proofErr w:type="spellEnd"/>
      <w:r w:rsidRPr="0094679B">
        <w:rPr>
          <w:rFonts w:asciiTheme="majorBidi" w:hAnsiTheme="majorBidi" w:cstheme="majorBidi"/>
          <w:w w:val="0"/>
          <w:lang w:bidi="he-IL"/>
        </w:rPr>
        <w:t xml:space="preserve"> </w:t>
      </w:r>
      <w:proofErr w:type="spellStart"/>
      <w:r w:rsidRPr="0094679B">
        <w:rPr>
          <w:rFonts w:asciiTheme="majorBidi" w:hAnsiTheme="majorBidi" w:cstheme="majorBidi"/>
          <w:w w:val="0"/>
          <w:lang w:bidi="he-IL"/>
        </w:rPr>
        <w:t>sa</w:t>
      </w:r>
      <w:proofErr w:type="spellEnd"/>
      <w:r w:rsidRPr="0094679B">
        <w:rPr>
          <w:rFonts w:asciiTheme="majorBidi" w:hAnsiTheme="majorBidi" w:cstheme="majorBidi"/>
          <w:w w:val="0"/>
          <w:lang w:bidi="he-IL"/>
        </w:rPr>
        <w:t xml:space="preserve"> </w:t>
      </w:r>
      <w:proofErr w:type="spellStart"/>
      <w:r w:rsidRPr="0094679B">
        <w:rPr>
          <w:rFonts w:asciiTheme="majorBidi" w:hAnsiTheme="majorBidi" w:cstheme="majorBidi"/>
          <w:w w:val="0"/>
          <w:lang w:bidi="he-IL"/>
        </w:rPr>
        <w:t>delia</w:t>
      </w:r>
      <w:proofErr w:type="spellEnd"/>
      <w:r w:rsidRPr="0094679B">
        <w:rPr>
          <w:rFonts w:asciiTheme="majorBidi" w:hAnsiTheme="majorBidi" w:cstheme="majorBidi"/>
          <w:w w:val="0"/>
          <w:lang w:bidi="he-IL"/>
        </w:rPr>
        <w:t xml:space="preserve"> na </w:t>
      </w:r>
      <w:proofErr w:type="spellStart"/>
      <w:r w:rsidRPr="0094679B">
        <w:rPr>
          <w:rFonts w:asciiTheme="majorBidi" w:hAnsiTheme="majorBidi" w:cstheme="majorBidi"/>
          <w:w w:val="0"/>
          <w:lang w:bidi="he-IL"/>
        </w:rPr>
        <w:t>témy</w:t>
      </w:r>
      <w:proofErr w:type="spellEnd"/>
      <w:r w:rsidRPr="0094679B">
        <w:rPr>
          <w:rFonts w:asciiTheme="majorBidi" w:hAnsiTheme="majorBidi" w:cstheme="majorBidi"/>
          <w:w w:val="0"/>
          <w:lang w:bidi="he-IL"/>
        </w:rPr>
        <w:t xml:space="preserve">. </w:t>
      </w:r>
      <w:proofErr w:type="spellStart"/>
      <w:r>
        <w:rPr>
          <w:rFonts w:asciiTheme="majorBidi" w:hAnsiTheme="majorBidi" w:cstheme="majorBidi"/>
          <w:w w:val="0"/>
          <w:lang w:bidi="he-IL"/>
        </w:rPr>
        <w:t>Témy</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sú</w:t>
      </w:r>
      <w:proofErr w:type="spellEnd"/>
      <w:r>
        <w:rPr>
          <w:rFonts w:asciiTheme="majorBidi" w:hAnsiTheme="majorBidi" w:cstheme="majorBidi"/>
          <w:w w:val="0"/>
          <w:lang w:bidi="he-IL"/>
        </w:rPr>
        <w:t xml:space="preserve"> schválené pedagogickou radou, </w:t>
      </w:r>
      <w:proofErr w:type="spellStart"/>
      <w:r>
        <w:rPr>
          <w:rFonts w:asciiTheme="majorBidi" w:hAnsiTheme="majorBidi" w:cstheme="majorBidi"/>
          <w:w w:val="0"/>
          <w:lang w:bidi="he-IL"/>
        </w:rPr>
        <w:t>pričom</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učiteľka</w:t>
      </w:r>
      <w:proofErr w:type="spellEnd"/>
      <w:r>
        <w:rPr>
          <w:rFonts w:asciiTheme="majorBidi" w:hAnsiTheme="majorBidi" w:cstheme="majorBidi"/>
          <w:w w:val="0"/>
          <w:lang w:bidi="he-IL"/>
        </w:rPr>
        <w:t xml:space="preserve"> má </w:t>
      </w:r>
      <w:proofErr w:type="spellStart"/>
      <w:r>
        <w:rPr>
          <w:rFonts w:asciiTheme="majorBidi" w:hAnsiTheme="majorBidi" w:cstheme="majorBidi"/>
          <w:w w:val="0"/>
          <w:lang w:bidi="he-IL"/>
        </w:rPr>
        <w:t>možnosť</w:t>
      </w:r>
      <w:proofErr w:type="spellEnd"/>
      <w:r>
        <w:rPr>
          <w:rFonts w:asciiTheme="majorBidi" w:hAnsiTheme="majorBidi" w:cstheme="majorBidi"/>
          <w:w w:val="0"/>
          <w:lang w:bidi="he-IL"/>
        </w:rPr>
        <w:t xml:space="preserve"> si </w:t>
      </w:r>
      <w:proofErr w:type="spellStart"/>
      <w:r>
        <w:rPr>
          <w:rFonts w:asciiTheme="majorBidi" w:hAnsiTheme="majorBidi" w:cstheme="majorBidi"/>
          <w:w w:val="0"/>
          <w:lang w:bidi="he-IL"/>
        </w:rPr>
        <w:t>zvoliť</w:t>
      </w:r>
      <w:proofErr w:type="spellEnd"/>
      <w:r>
        <w:rPr>
          <w:rFonts w:asciiTheme="majorBidi" w:hAnsiTheme="majorBidi" w:cstheme="majorBidi"/>
          <w:w w:val="0"/>
          <w:lang w:bidi="he-IL"/>
        </w:rPr>
        <w:t xml:space="preserve"> a </w:t>
      </w:r>
      <w:proofErr w:type="spellStart"/>
      <w:r>
        <w:rPr>
          <w:rFonts w:asciiTheme="majorBidi" w:hAnsiTheme="majorBidi" w:cstheme="majorBidi"/>
          <w:w w:val="0"/>
          <w:lang w:bidi="he-IL"/>
        </w:rPr>
        <w:t>zaradiť</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vlastnú</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tému</w:t>
      </w:r>
      <w:proofErr w:type="spellEnd"/>
      <w:r>
        <w:rPr>
          <w:rFonts w:asciiTheme="majorBidi" w:hAnsiTheme="majorBidi" w:cstheme="majorBidi"/>
          <w:w w:val="0"/>
          <w:lang w:bidi="he-IL"/>
        </w:rPr>
        <w:t xml:space="preserve"> a</w:t>
      </w:r>
      <w:r w:rsidR="004C75D9">
        <w:rPr>
          <w:rFonts w:asciiTheme="majorBidi" w:hAnsiTheme="majorBidi" w:cstheme="majorBidi"/>
          <w:w w:val="0"/>
          <w:lang w:bidi="he-IL"/>
        </w:rPr>
        <w:t xml:space="preserve"> </w:t>
      </w:r>
      <w:proofErr w:type="spellStart"/>
      <w:r w:rsidR="004C75D9">
        <w:rPr>
          <w:rFonts w:asciiTheme="majorBidi" w:hAnsiTheme="majorBidi" w:cstheme="majorBidi"/>
          <w:w w:val="0"/>
          <w:lang w:bidi="he-IL"/>
        </w:rPr>
        <w:t>taktiež</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určiť</w:t>
      </w:r>
      <w:proofErr w:type="spellEnd"/>
      <w:r>
        <w:rPr>
          <w:rFonts w:asciiTheme="majorBidi" w:hAnsiTheme="majorBidi" w:cstheme="majorBidi"/>
          <w:w w:val="0"/>
          <w:lang w:bidi="he-IL"/>
        </w:rPr>
        <w:t xml:space="preserve"> si </w:t>
      </w:r>
      <w:proofErr w:type="spellStart"/>
      <w:r>
        <w:rPr>
          <w:rFonts w:asciiTheme="majorBidi" w:hAnsiTheme="majorBidi" w:cstheme="majorBidi"/>
          <w:w w:val="0"/>
          <w:lang w:bidi="he-IL"/>
        </w:rPr>
        <w:t>vlastné</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poradie</w:t>
      </w:r>
      <w:proofErr w:type="spellEnd"/>
      <w:r>
        <w:rPr>
          <w:rFonts w:asciiTheme="majorBidi" w:hAnsiTheme="majorBidi" w:cstheme="majorBidi"/>
          <w:w w:val="0"/>
          <w:lang w:bidi="he-IL"/>
        </w:rPr>
        <w:t xml:space="preserve"> </w:t>
      </w:r>
      <w:proofErr w:type="spellStart"/>
      <w:r>
        <w:rPr>
          <w:rFonts w:asciiTheme="majorBidi" w:hAnsiTheme="majorBidi" w:cstheme="majorBidi"/>
          <w:w w:val="0"/>
          <w:lang w:bidi="he-IL"/>
        </w:rPr>
        <w:t>tém</w:t>
      </w:r>
      <w:proofErr w:type="spellEnd"/>
      <w:r>
        <w:rPr>
          <w:rFonts w:asciiTheme="majorBidi" w:hAnsiTheme="majorBidi" w:cstheme="majorBidi"/>
          <w:w w:val="0"/>
          <w:lang w:bidi="he-IL"/>
        </w:rPr>
        <w:t xml:space="preserve"> v rámci </w:t>
      </w:r>
      <w:proofErr w:type="spellStart"/>
      <w:proofErr w:type="gramStart"/>
      <w:r>
        <w:rPr>
          <w:rFonts w:asciiTheme="majorBidi" w:hAnsiTheme="majorBidi" w:cstheme="majorBidi"/>
          <w:w w:val="0"/>
          <w:lang w:bidi="he-IL"/>
        </w:rPr>
        <w:t>mesiaca</w:t>
      </w:r>
      <w:proofErr w:type="spellEnd"/>
      <w:r>
        <w:rPr>
          <w:rFonts w:asciiTheme="majorBidi" w:hAnsiTheme="majorBidi" w:cstheme="majorBidi"/>
          <w:w w:val="0"/>
          <w:lang w:bidi="he-IL"/>
        </w:rPr>
        <w:t>..</w:t>
      </w:r>
      <w:proofErr w:type="gramEnd"/>
    </w:p>
    <w:p w:rsidR="00BC65E3" w:rsidRDefault="00BC65E3" w:rsidP="00BC65E3">
      <w:pPr>
        <w:autoSpaceDE w:val="0"/>
        <w:autoSpaceDN w:val="0"/>
        <w:adjustRightInd w:val="0"/>
        <w:spacing w:after="200" w:line="360" w:lineRule="auto"/>
        <w:jc w:val="both"/>
        <w:rPr>
          <w:rFonts w:asciiTheme="majorBidi" w:hAnsiTheme="majorBidi" w:cstheme="majorBidi"/>
          <w:w w:val="0"/>
          <w:lang w:bidi="he-IL"/>
        </w:rPr>
      </w:pPr>
    </w:p>
    <w:p w:rsidR="00BC65E3" w:rsidRDefault="00BC65E3" w:rsidP="00BC65E3">
      <w:pPr>
        <w:autoSpaceDE w:val="0"/>
        <w:autoSpaceDN w:val="0"/>
        <w:adjustRightInd w:val="0"/>
        <w:spacing w:after="200" w:line="360" w:lineRule="auto"/>
        <w:jc w:val="both"/>
        <w:rPr>
          <w:rFonts w:asciiTheme="majorBidi" w:hAnsiTheme="majorBidi" w:cstheme="majorBidi"/>
          <w:w w:val="0"/>
          <w:lang w:bidi="he-IL"/>
        </w:rPr>
      </w:pPr>
    </w:p>
    <w:p w:rsidR="00BC65E3" w:rsidRPr="0094679B" w:rsidRDefault="00BC65E3" w:rsidP="00BC65E3">
      <w:pPr>
        <w:autoSpaceDE w:val="0"/>
        <w:autoSpaceDN w:val="0"/>
        <w:adjustRightInd w:val="0"/>
        <w:spacing w:after="200" w:line="360" w:lineRule="auto"/>
        <w:jc w:val="both"/>
        <w:rPr>
          <w:rFonts w:asciiTheme="majorBidi" w:hAnsiTheme="majorBidi" w:cstheme="majorBidi"/>
          <w:w w:val="0"/>
          <w:lang w:bidi="he-IL"/>
        </w:rPr>
      </w:pPr>
    </w:p>
    <w:p w:rsidR="00BC65E3" w:rsidRDefault="00BC65E3" w:rsidP="006C5B5F">
      <w:pPr>
        <w:autoSpaceDE w:val="0"/>
        <w:autoSpaceDN w:val="0"/>
        <w:adjustRightInd w:val="0"/>
        <w:spacing w:after="200" w:line="360" w:lineRule="auto"/>
        <w:jc w:val="both"/>
        <w:rPr>
          <w:rFonts w:asciiTheme="majorBidi" w:hAnsiTheme="majorBidi" w:cstheme="majorBidi"/>
          <w:w w:val="0"/>
          <w:lang w:bidi="he-IL"/>
        </w:rPr>
      </w:pPr>
    </w:p>
    <w:tbl>
      <w:tblPr>
        <w:tblStyle w:val="Mriekatabuky"/>
        <w:tblpPr w:leftFromText="141" w:rightFromText="141" w:vertAnchor="page" w:horzAnchor="margin" w:tblpXSpec="center" w:tblpY="4371"/>
        <w:tblW w:w="10598" w:type="dxa"/>
        <w:tblLook w:val="04A0"/>
      </w:tblPr>
      <w:tblGrid>
        <w:gridCol w:w="2233"/>
        <w:gridCol w:w="2222"/>
        <w:gridCol w:w="6143"/>
      </w:tblGrid>
      <w:tr w:rsidR="00BC65E3" w:rsidRPr="00BB54D1" w:rsidTr="004C75D9">
        <w:trPr>
          <w:trHeight w:val="680"/>
        </w:trPr>
        <w:tc>
          <w:tcPr>
            <w:tcW w:w="10598" w:type="dxa"/>
            <w:gridSpan w:val="3"/>
            <w:tcBorders>
              <w:top w:val="single" w:sz="12" w:space="0" w:color="auto"/>
              <w:left w:val="single" w:sz="12" w:space="0" w:color="auto"/>
              <w:right w:val="single" w:sz="12" w:space="0" w:color="auto"/>
            </w:tcBorders>
            <w:vAlign w:val="center"/>
            <w:hideMark/>
          </w:tcPr>
          <w:p w:rsidR="00BC65E3" w:rsidRDefault="00BC65E3" w:rsidP="00BC65E3">
            <w:pPr>
              <w:pStyle w:val="Odsekzoznamu"/>
              <w:spacing w:after="0"/>
              <w:ind w:left="365"/>
              <w:rPr>
                <w:rFonts w:ascii="Arial Narrow" w:hAnsi="Arial Narrow"/>
                <w:sz w:val="26"/>
                <w:szCs w:val="26"/>
              </w:rPr>
            </w:pPr>
            <w:r>
              <w:rPr>
                <w:rFonts w:ascii="Arial Narrow" w:hAnsi="Arial Narrow"/>
                <w:sz w:val="26"/>
                <w:szCs w:val="26"/>
              </w:rPr>
              <w:t>JESEŇ</w:t>
            </w:r>
          </w:p>
        </w:tc>
      </w:tr>
      <w:tr w:rsidR="00BC65E3" w:rsidRPr="00BB54D1" w:rsidTr="00BC65E3">
        <w:trPr>
          <w:trHeight w:val="680"/>
        </w:trPr>
        <w:tc>
          <w:tcPr>
            <w:tcW w:w="2233" w:type="dxa"/>
            <w:vMerge w:val="restart"/>
            <w:tcBorders>
              <w:top w:val="single" w:sz="12" w:space="0" w:color="auto"/>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67" name="Obrázok 10" descr="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ptembe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tcPr>
          <w:p w:rsidR="00BC65E3" w:rsidRPr="00BB54D1" w:rsidRDefault="00BC65E3" w:rsidP="00BC65E3">
            <w:pPr>
              <w:spacing w:line="360" w:lineRule="auto"/>
              <w:jc w:val="center"/>
              <w:rPr>
                <w:rFonts w:ascii="Arial Narrow" w:hAnsi="Arial Narrow"/>
                <w:b/>
                <w:smallCaps/>
                <w:sz w:val="28"/>
                <w:szCs w:val="28"/>
              </w:rPr>
            </w:pPr>
          </w:p>
          <w:p w:rsidR="00BC65E3" w:rsidRPr="00BB54D1" w:rsidRDefault="00BC65E3" w:rsidP="00BC65E3">
            <w:pPr>
              <w:spacing w:line="360" w:lineRule="auto"/>
              <w:jc w:val="center"/>
              <w:rPr>
                <w:rFonts w:ascii="Arial Narrow" w:hAnsi="Arial Narrow"/>
                <w:b/>
                <w:smallCaps/>
                <w:sz w:val="28"/>
                <w:szCs w:val="28"/>
              </w:rPr>
            </w:pPr>
            <w:proofErr w:type="spellStart"/>
            <w:r w:rsidRPr="00BB54D1">
              <w:rPr>
                <w:rFonts w:ascii="Arial Narrow" w:hAnsi="Arial Narrow"/>
                <w:b/>
                <w:smallCaps/>
                <w:sz w:val="28"/>
                <w:szCs w:val="28"/>
              </w:rPr>
              <w:t>Moja</w:t>
            </w:r>
            <w:proofErr w:type="spellEnd"/>
            <w:r w:rsidRPr="00BB54D1">
              <w:rPr>
                <w:rFonts w:ascii="Arial Narrow" w:hAnsi="Arial Narrow"/>
                <w:b/>
                <w:smallCaps/>
                <w:sz w:val="28"/>
                <w:szCs w:val="28"/>
              </w:rPr>
              <w:t xml:space="preserve"> škola</w:t>
            </w:r>
            <w:r w:rsidRPr="00BB54D1">
              <w:rPr>
                <w:rFonts w:ascii="Arial Narrow" w:hAnsi="Arial Narrow"/>
                <w:b/>
                <w:smallCaps/>
                <w:sz w:val="28"/>
                <w:szCs w:val="28"/>
              </w:rPr>
              <w:br/>
            </w:r>
          </w:p>
        </w:tc>
        <w:tc>
          <w:tcPr>
            <w:tcW w:w="6143" w:type="dxa"/>
            <w:tcBorders>
              <w:top w:val="single" w:sz="12" w:space="0" w:color="auto"/>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Pr>
                <w:rFonts w:ascii="Arial Narrow" w:hAnsi="Arial Narrow"/>
                <w:sz w:val="26"/>
                <w:szCs w:val="26"/>
              </w:rPr>
              <w:t>Materská škola</w:t>
            </w:r>
            <w:r w:rsidRPr="00B82FC7">
              <w:rPr>
                <w:rFonts w:ascii="Arial Narrow" w:hAnsi="Arial Narrow"/>
                <w:sz w:val="26"/>
                <w:szCs w:val="26"/>
              </w:rPr>
              <w:t xml:space="preserve"> miesto kde som rád </w:t>
            </w:r>
            <w:r>
              <w:rPr>
                <w:rFonts w:ascii="Arial Narrow" w:hAnsi="Arial Narrow"/>
                <w:sz w:val="26"/>
                <w:szCs w:val="26"/>
              </w:rPr>
              <w:t>*</w:t>
            </w:r>
          </w:p>
          <w:p w:rsidR="00BC65E3" w:rsidRPr="008B1615" w:rsidRDefault="00BC65E3" w:rsidP="00BC65E3">
            <w:pPr>
              <w:pStyle w:val="Odsekzoznamu"/>
              <w:ind w:left="365"/>
              <w:rPr>
                <w:rFonts w:ascii="Arial Narrow" w:hAnsi="Arial Narrow"/>
                <w:i/>
                <w:sz w:val="26"/>
                <w:szCs w:val="26"/>
              </w:rPr>
            </w:pPr>
            <w:r w:rsidRPr="008B1615">
              <w:rPr>
                <w:rFonts w:ascii="Arial Narrow" w:hAnsi="Arial Narrow"/>
                <w:i/>
                <w:sz w:val="26"/>
                <w:szCs w:val="26"/>
              </w:rPr>
              <w:t>( priestory, orientácia...)</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Ja a moji kamaráti</w:t>
            </w:r>
            <w:r>
              <w:rPr>
                <w:rFonts w:ascii="Arial Narrow" w:hAnsi="Arial Narrow"/>
                <w:sz w:val="26"/>
                <w:szCs w:val="26"/>
              </w:rPr>
              <w:t xml:space="preserve"> *</w:t>
            </w:r>
          </w:p>
          <w:p w:rsidR="00BC65E3" w:rsidRPr="008B1615" w:rsidRDefault="00BC65E3" w:rsidP="00BC65E3">
            <w:pPr>
              <w:pStyle w:val="Odsekzoznamu"/>
              <w:ind w:left="365"/>
              <w:rPr>
                <w:rFonts w:ascii="Arial Narrow" w:hAnsi="Arial Narrow"/>
                <w:i/>
                <w:sz w:val="26"/>
                <w:szCs w:val="26"/>
              </w:rPr>
            </w:pPr>
            <w:r w:rsidRPr="008B1615">
              <w:rPr>
                <w:rFonts w:ascii="Arial Narrow" w:hAnsi="Arial Narrow"/>
                <w:i/>
                <w:sz w:val="26"/>
                <w:szCs w:val="26"/>
              </w:rPr>
              <w:t>(meno, denný režim...)</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Čím budem až vyrastiem</w:t>
            </w:r>
          </w:p>
        </w:tc>
      </w:tr>
      <w:tr w:rsidR="00BC65E3" w:rsidRPr="00BB54D1" w:rsidTr="00BC65E3">
        <w:trPr>
          <w:trHeight w:val="680"/>
        </w:trPr>
        <w:tc>
          <w:tcPr>
            <w:tcW w:w="0" w:type="auto"/>
            <w:vMerge/>
            <w:tcBorders>
              <w:left w:val="single" w:sz="12" w:space="0" w:color="auto"/>
              <w:bottom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p>
        </w:tc>
      </w:tr>
      <w:tr w:rsidR="00BC65E3" w:rsidRPr="00BB54D1" w:rsidTr="00BC65E3">
        <w:trPr>
          <w:trHeight w:val="680"/>
        </w:trPr>
        <w:tc>
          <w:tcPr>
            <w:tcW w:w="2233" w:type="dxa"/>
            <w:vMerge w:val="restart"/>
            <w:tcBorders>
              <w:top w:val="single" w:sz="12" w:space="0" w:color="auto"/>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68" name="Obrázok 1" descr="https://i.pinimg.com/originals/d6/1a/51/d61a518e5e2e88031cddc8798983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d6/1a/51/d61a518e5e2e88031cddc8798983888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r w:rsidRPr="00BB54D1">
              <w:rPr>
                <w:rFonts w:ascii="Arial Narrow" w:hAnsi="Arial Narrow"/>
                <w:b/>
                <w:smallCaps/>
                <w:sz w:val="28"/>
                <w:szCs w:val="28"/>
              </w:rPr>
              <w:t xml:space="preserve">Dary </w:t>
            </w:r>
            <w:proofErr w:type="spellStart"/>
            <w:r w:rsidRPr="00BB54D1">
              <w:rPr>
                <w:rFonts w:ascii="Arial Narrow" w:hAnsi="Arial Narrow"/>
                <w:b/>
                <w:smallCaps/>
                <w:sz w:val="28"/>
                <w:szCs w:val="28"/>
              </w:rPr>
              <w:t>Zeme</w:t>
            </w:r>
            <w:proofErr w:type="spellEnd"/>
            <w:r w:rsidRPr="00BB54D1">
              <w:rPr>
                <w:rFonts w:ascii="Arial Narrow" w:hAnsi="Arial Narrow"/>
                <w:b/>
                <w:smallCaps/>
                <w:sz w:val="28"/>
                <w:szCs w:val="28"/>
              </w:rPr>
              <w:br/>
            </w:r>
            <w:r w:rsidRPr="00BB54D1">
              <w:rPr>
                <w:rFonts w:ascii="Arial Narrow" w:hAnsi="Arial Narrow"/>
                <w:b/>
                <w:smallCaps/>
                <w:sz w:val="28"/>
                <w:szCs w:val="28"/>
              </w:rPr>
              <w:br/>
            </w:r>
          </w:p>
        </w:tc>
        <w:tc>
          <w:tcPr>
            <w:tcW w:w="6143" w:type="dxa"/>
            <w:tcBorders>
              <w:top w:val="single" w:sz="12" w:space="0" w:color="auto"/>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Poklady  našej záhrady</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Šarkan letí...</w:t>
            </w:r>
            <w:r>
              <w:rPr>
                <w:rFonts w:ascii="Arial Narrow" w:hAnsi="Arial Narrow"/>
                <w:sz w:val="26"/>
                <w:szCs w:val="26"/>
              </w:rPr>
              <w:t>*</w:t>
            </w:r>
          </w:p>
          <w:p w:rsidR="00BC65E3" w:rsidRPr="008B1615" w:rsidRDefault="00BC65E3" w:rsidP="00BC65E3">
            <w:pPr>
              <w:pStyle w:val="Odsekzoznamu"/>
              <w:ind w:left="365"/>
              <w:rPr>
                <w:rFonts w:ascii="Arial Narrow" w:hAnsi="Arial Narrow"/>
                <w:i/>
                <w:sz w:val="26"/>
                <w:szCs w:val="26"/>
              </w:rPr>
            </w:pPr>
            <w:r w:rsidRPr="008B1615">
              <w:rPr>
                <w:rFonts w:ascii="Arial Narrow" w:hAnsi="Arial Narrow"/>
                <w:i/>
                <w:sz w:val="26"/>
                <w:szCs w:val="26"/>
              </w:rPr>
              <w:t>(farby, tvary...)</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Žijem a rastiem zdravo</w:t>
            </w:r>
          </w:p>
        </w:tc>
      </w:tr>
      <w:tr w:rsidR="00BC65E3" w:rsidRPr="00BB54D1" w:rsidTr="00BC65E3">
        <w:trPr>
          <w:trHeight w:val="680"/>
        </w:trPr>
        <w:tc>
          <w:tcPr>
            <w:tcW w:w="0" w:type="auto"/>
            <w:vMerge/>
            <w:tcBorders>
              <w:left w:val="single" w:sz="12" w:space="0" w:color="auto"/>
              <w:bottom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p>
        </w:tc>
      </w:tr>
      <w:tr w:rsidR="00BC65E3" w:rsidRPr="00BB54D1" w:rsidTr="00BC65E3">
        <w:trPr>
          <w:trHeight w:val="680"/>
        </w:trPr>
        <w:tc>
          <w:tcPr>
            <w:tcW w:w="2233" w:type="dxa"/>
            <w:vMerge w:val="restart"/>
            <w:tcBorders>
              <w:top w:val="single" w:sz="12" w:space="0" w:color="auto"/>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69" name="Obrázok 2"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mbe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r w:rsidRPr="00BB54D1">
              <w:rPr>
                <w:rFonts w:ascii="Arial Narrow" w:hAnsi="Arial Narrow"/>
                <w:b/>
                <w:smallCaps/>
                <w:sz w:val="28"/>
                <w:szCs w:val="28"/>
              </w:rPr>
              <w:t xml:space="preserve">Ja a </w:t>
            </w:r>
            <w:proofErr w:type="spellStart"/>
            <w:r w:rsidRPr="00BB54D1">
              <w:rPr>
                <w:rFonts w:ascii="Arial Narrow" w:hAnsi="Arial Narrow"/>
                <w:b/>
                <w:smallCaps/>
                <w:sz w:val="28"/>
                <w:szCs w:val="28"/>
              </w:rPr>
              <w:t>okolie</w:t>
            </w:r>
            <w:proofErr w:type="spellEnd"/>
            <w:r w:rsidRPr="00BB54D1">
              <w:rPr>
                <w:rFonts w:ascii="Arial Narrow" w:hAnsi="Arial Narrow"/>
                <w:b/>
                <w:smallCaps/>
                <w:sz w:val="28"/>
                <w:szCs w:val="28"/>
              </w:rPr>
              <w:br/>
            </w:r>
          </w:p>
        </w:tc>
        <w:tc>
          <w:tcPr>
            <w:tcW w:w="6143" w:type="dxa"/>
            <w:tcBorders>
              <w:top w:val="single" w:sz="12" w:space="0" w:color="auto"/>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 xml:space="preserve">Svet hračiek a predmetov </w:t>
            </w:r>
            <w:r>
              <w:rPr>
                <w:rFonts w:ascii="Arial Narrow" w:hAnsi="Arial Narrow"/>
                <w:sz w:val="26"/>
                <w:szCs w:val="26"/>
              </w:rPr>
              <w:t>*</w:t>
            </w:r>
          </w:p>
          <w:p w:rsidR="00BC65E3" w:rsidRPr="008B1615" w:rsidRDefault="00BC65E3" w:rsidP="00BC65E3">
            <w:pPr>
              <w:pStyle w:val="Odsekzoznamu"/>
              <w:ind w:left="365"/>
              <w:rPr>
                <w:rFonts w:ascii="Arial Narrow" w:hAnsi="Arial Narrow"/>
                <w:i/>
                <w:sz w:val="26"/>
                <w:szCs w:val="26"/>
              </w:rPr>
            </w:pPr>
            <w:r w:rsidRPr="008B1615">
              <w:rPr>
                <w:rFonts w:ascii="Arial Narrow" w:hAnsi="Arial Narrow"/>
                <w:i/>
                <w:sz w:val="26"/>
                <w:szCs w:val="26"/>
              </w:rPr>
              <w:t>(predmety a ich vlastnosti, z čoho sa to vyrába)</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Cesta nie je ihrisko</w:t>
            </w:r>
            <w:r>
              <w:rPr>
                <w:rFonts w:ascii="Arial Narrow" w:hAnsi="Arial Narrow"/>
                <w:sz w:val="26"/>
                <w:szCs w:val="26"/>
              </w:rPr>
              <w:t>*</w:t>
            </w:r>
          </w:p>
          <w:p w:rsidR="00BC65E3" w:rsidRPr="008B1615" w:rsidRDefault="00BC65E3" w:rsidP="00BC65E3">
            <w:pPr>
              <w:ind w:left="81"/>
              <w:rPr>
                <w:rFonts w:ascii="Arial Narrow" w:hAnsi="Arial Narrow"/>
                <w:i/>
                <w:sz w:val="26"/>
                <w:szCs w:val="26"/>
              </w:rPr>
            </w:pPr>
            <w:r>
              <w:rPr>
                <w:rFonts w:ascii="Arial Narrow" w:hAnsi="Arial Narrow"/>
                <w:sz w:val="26"/>
                <w:szCs w:val="26"/>
              </w:rPr>
              <w:t xml:space="preserve">    </w:t>
            </w:r>
            <w:r w:rsidRPr="008B1615">
              <w:rPr>
                <w:rFonts w:ascii="Arial Narrow" w:hAnsi="Arial Narrow"/>
                <w:i/>
                <w:sz w:val="26"/>
                <w:szCs w:val="26"/>
              </w:rPr>
              <w:t xml:space="preserve">(dopravné </w:t>
            </w:r>
            <w:proofErr w:type="spellStart"/>
            <w:r w:rsidRPr="008B1615">
              <w:rPr>
                <w:rFonts w:ascii="Arial Narrow" w:hAnsi="Arial Narrow"/>
                <w:i/>
                <w:sz w:val="26"/>
                <w:szCs w:val="26"/>
              </w:rPr>
              <w:t>prostriedky</w:t>
            </w:r>
            <w:proofErr w:type="spellEnd"/>
            <w:r w:rsidRPr="008B1615">
              <w:rPr>
                <w:rFonts w:ascii="Arial Narrow" w:hAnsi="Arial Narrow"/>
                <w:i/>
                <w:sz w:val="26"/>
                <w:szCs w:val="26"/>
              </w:rPr>
              <w:t xml:space="preserve">, </w:t>
            </w:r>
            <w:proofErr w:type="gramStart"/>
            <w:r w:rsidRPr="008B1615">
              <w:rPr>
                <w:rFonts w:ascii="Arial Narrow" w:hAnsi="Arial Narrow"/>
                <w:i/>
                <w:sz w:val="26"/>
                <w:szCs w:val="26"/>
              </w:rPr>
              <w:t>značky...)</w:t>
            </w:r>
            <w:proofErr w:type="gramEnd"/>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Pr>
                <w:rFonts w:ascii="Arial Narrow" w:hAnsi="Arial Narrow"/>
                <w:sz w:val="26"/>
                <w:szCs w:val="26"/>
              </w:rPr>
              <w:t>Čím budem až vyrastiem</w:t>
            </w:r>
          </w:p>
        </w:tc>
      </w:tr>
      <w:tr w:rsidR="00BC65E3" w:rsidRPr="00BB54D1" w:rsidTr="00BC65E3">
        <w:trPr>
          <w:trHeight w:val="680"/>
        </w:trPr>
        <w:tc>
          <w:tcPr>
            <w:tcW w:w="0" w:type="auto"/>
            <w:vMerge/>
            <w:tcBorders>
              <w:left w:val="single" w:sz="12" w:space="0" w:color="auto"/>
              <w:bottom w:val="single" w:sz="12" w:space="0" w:color="auto"/>
            </w:tcBorders>
            <w:vAlign w:val="center"/>
          </w:tcPr>
          <w:p w:rsidR="00BC65E3" w:rsidRPr="00BB54D1" w:rsidRDefault="00BC65E3" w:rsidP="00BC65E3">
            <w:pPr>
              <w:spacing w:line="360" w:lineRule="auto"/>
              <w:jc w:val="center"/>
              <w:rPr>
                <w:rFonts w:ascii="Arial Narrow" w:hAnsi="Arial Narrow"/>
                <w:sz w:val="28"/>
                <w:szCs w:val="28"/>
              </w:rPr>
            </w:pPr>
          </w:p>
        </w:tc>
        <w:tc>
          <w:tcPr>
            <w:tcW w:w="0" w:type="auto"/>
            <w:vMerge/>
            <w:tcBorders>
              <w:bottom w:val="single" w:sz="12" w:space="0" w:color="auto"/>
            </w:tcBorders>
            <w:vAlign w:val="center"/>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tcPr>
          <w:p w:rsidR="00BC65E3" w:rsidRPr="00431389" w:rsidRDefault="00BC65E3" w:rsidP="00BC65E3">
            <w:pPr>
              <w:pStyle w:val="Odsekzoznamu"/>
              <w:numPr>
                <w:ilvl w:val="0"/>
                <w:numId w:val="13"/>
              </w:numPr>
              <w:spacing w:after="0"/>
              <w:ind w:left="365" w:hanging="284"/>
              <w:rPr>
                <w:rFonts w:ascii="Arial Narrow" w:hAnsi="Arial Narrow"/>
                <w:sz w:val="26"/>
                <w:szCs w:val="26"/>
              </w:rPr>
            </w:pPr>
          </w:p>
        </w:tc>
      </w:tr>
      <w:tr w:rsidR="00BC65E3" w:rsidRPr="00BB54D1" w:rsidTr="004C75D9">
        <w:trPr>
          <w:trHeight w:val="680"/>
        </w:trPr>
        <w:tc>
          <w:tcPr>
            <w:tcW w:w="10598" w:type="dxa"/>
            <w:gridSpan w:val="3"/>
            <w:tcBorders>
              <w:top w:val="single" w:sz="12" w:space="0" w:color="auto"/>
              <w:left w:val="single" w:sz="12" w:space="0" w:color="auto"/>
              <w:right w:val="single" w:sz="12" w:space="0" w:color="auto"/>
            </w:tcBorders>
            <w:vAlign w:val="center"/>
            <w:hideMark/>
          </w:tcPr>
          <w:p w:rsidR="00BC65E3" w:rsidRPr="00431389" w:rsidRDefault="00BC65E3" w:rsidP="00BC65E3">
            <w:pPr>
              <w:pStyle w:val="Odsekzoznamu"/>
              <w:spacing w:after="0"/>
              <w:ind w:left="365"/>
              <w:rPr>
                <w:rFonts w:ascii="Arial Narrow" w:hAnsi="Arial Narrow"/>
                <w:sz w:val="26"/>
                <w:szCs w:val="26"/>
              </w:rPr>
            </w:pPr>
            <w:r>
              <w:rPr>
                <w:rFonts w:ascii="Arial Narrow" w:hAnsi="Arial Narrow"/>
                <w:sz w:val="26"/>
                <w:szCs w:val="26"/>
              </w:rPr>
              <w:t>ZIMA</w:t>
            </w:r>
          </w:p>
        </w:tc>
      </w:tr>
      <w:tr w:rsidR="00BC65E3" w:rsidRPr="00BB54D1" w:rsidTr="00BC65E3">
        <w:trPr>
          <w:trHeight w:val="680"/>
        </w:trPr>
        <w:tc>
          <w:tcPr>
            <w:tcW w:w="2233" w:type="dxa"/>
            <w:vMerge w:val="restart"/>
            <w:tcBorders>
              <w:top w:val="single" w:sz="12" w:space="0" w:color="auto"/>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70" name="Obrázok 3" descr="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embe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proofErr w:type="spellStart"/>
            <w:r w:rsidRPr="00BB54D1">
              <w:rPr>
                <w:rFonts w:ascii="Arial Narrow" w:hAnsi="Arial Narrow"/>
                <w:b/>
                <w:smallCaps/>
                <w:sz w:val="28"/>
                <w:szCs w:val="28"/>
              </w:rPr>
              <w:t>Vianoce</w:t>
            </w:r>
            <w:proofErr w:type="spellEnd"/>
            <w:r w:rsidRPr="00BB54D1">
              <w:rPr>
                <w:rFonts w:ascii="Arial Narrow" w:hAnsi="Arial Narrow"/>
                <w:b/>
                <w:smallCaps/>
                <w:sz w:val="28"/>
                <w:szCs w:val="28"/>
              </w:rPr>
              <w:t xml:space="preserve"> zas </w:t>
            </w:r>
            <w:proofErr w:type="spellStart"/>
            <w:r w:rsidRPr="00BB54D1">
              <w:rPr>
                <w:rFonts w:ascii="Arial Narrow" w:hAnsi="Arial Narrow"/>
                <w:b/>
                <w:smallCaps/>
                <w:sz w:val="28"/>
                <w:szCs w:val="28"/>
              </w:rPr>
              <w:t>prichádzajú</w:t>
            </w:r>
            <w:proofErr w:type="spellEnd"/>
          </w:p>
        </w:tc>
        <w:tc>
          <w:tcPr>
            <w:tcW w:w="6143" w:type="dxa"/>
            <w:tcBorders>
              <w:top w:val="single" w:sz="12" w:space="0" w:color="auto"/>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Mikulášske prekvapenie</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 xml:space="preserve">Už sa všetko ligoce </w:t>
            </w:r>
            <w:r>
              <w:rPr>
                <w:rFonts w:ascii="Arial Narrow" w:hAnsi="Arial Narrow"/>
                <w:sz w:val="26"/>
                <w:szCs w:val="26"/>
              </w:rPr>
              <w:t>*</w:t>
            </w:r>
          </w:p>
          <w:p w:rsidR="00BC65E3" w:rsidRPr="008B1615" w:rsidRDefault="00BC65E3" w:rsidP="00BC65E3">
            <w:pPr>
              <w:pStyle w:val="Odsekzoznamu"/>
              <w:ind w:left="365"/>
              <w:rPr>
                <w:rFonts w:ascii="Arial Narrow" w:hAnsi="Arial Narrow"/>
                <w:i/>
                <w:sz w:val="26"/>
                <w:szCs w:val="26"/>
              </w:rPr>
            </w:pPr>
            <w:r w:rsidRPr="008B1615">
              <w:rPr>
                <w:rFonts w:ascii="Arial Narrow" w:hAnsi="Arial Narrow"/>
                <w:i/>
                <w:sz w:val="26"/>
                <w:szCs w:val="26"/>
              </w:rPr>
              <w:t>(tradície, prípravy v škôlke a doma...)</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Pr="00431389" w:rsidRDefault="00BC65E3" w:rsidP="00BC65E3">
            <w:pPr>
              <w:pStyle w:val="Odsekzoznamu"/>
              <w:numPr>
                <w:ilvl w:val="0"/>
                <w:numId w:val="13"/>
              </w:numPr>
              <w:spacing w:after="0"/>
              <w:ind w:left="365" w:hanging="284"/>
              <w:rPr>
                <w:rFonts w:ascii="Arial Narrow" w:hAnsi="Arial Narrow"/>
                <w:sz w:val="26"/>
                <w:szCs w:val="26"/>
              </w:rPr>
            </w:pPr>
            <w:r w:rsidRPr="00431389">
              <w:rPr>
                <w:rFonts w:ascii="Arial Narrow" w:hAnsi="Arial Narrow"/>
                <w:sz w:val="26"/>
                <w:szCs w:val="26"/>
              </w:rPr>
              <w:t>Tešíme sa na Vianoce</w:t>
            </w:r>
          </w:p>
        </w:tc>
      </w:tr>
      <w:tr w:rsidR="00BC65E3" w:rsidRPr="00BB54D1" w:rsidTr="00BC65E3">
        <w:trPr>
          <w:trHeight w:val="680"/>
        </w:trPr>
        <w:tc>
          <w:tcPr>
            <w:tcW w:w="0" w:type="auto"/>
            <w:vMerge/>
            <w:tcBorders>
              <w:left w:val="single" w:sz="12" w:space="0" w:color="auto"/>
              <w:bottom w:val="single" w:sz="12" w:space="0" w:color="auto"/>
            </w:tcBorders>
            <w:vAlign w:val="center"/>
          </w:tcPr>
          <w:p w:rsidR="00BC65E3" w:rsidRPr="00BB54D1" w:rsidRDefault="00BC65E3" w:rsidP="00BC65E3">
            <w:pPr>
              <w:spacing w:line="360" w:lineRule="auto"/>
              <w:jc w:val="center"/>
              <w:rPr>
                <w:rFonts w:ascii="Arial Narrow" w:hAnsi="Arial Narrow"/>
                <w:sz w:val="28"/>
                <w:szCs w:val="28"/>
              </w:rPr>
            </w:pPr>
          </w:p>
        </w:tc>
        <w:tc>
          <w:tcPr>
            <w:tcW w:w="0" w:type="auto"/>
            <w:vMerge/>
            <w:tcBorders>
              <w:bottom w:val="single" w:sz="12" w:space="0" w:color="auto"/>
            </w:tcBorders>
            <w:vAlign w:val="center"/>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tcPr>
          <w:p w:rsidR="00BC65E3" w:rsidRPr="00431389" w:rsidRDefault="00BC65E3" w:rsidP="00BC65E3">
            <w:pPr>
              <w:pStyle w:val="Odsekzoznamu"/>
              <w:numPr>
                <w:ilvl w:val="0"/>
                <w:numId w:val="13"/>
              </w:numPr>
              <w:spacing w:after="0"/>
              <w:ind w:left="365" w:hanging="284"/>
              <w:rPr>
                <w:rFonts w:ascii="Arial Narrow" w:hAnsi="Arial Narrow"/>
                <w:sz w:val="26"/>
                <w:szCs w:val="26"/>
              </w:rPr>
            </w:pPr>
          </w:p>
        </w:tc>
      </w:tr>
      <w:tr w:rsidR="00BC65E3" w:rsidRPr="00BB54D1" w:rsidTr="00BC65E3">
        <w:trPr>
          <w:trHeight w:val="680"/>
        </w:trPr>
        <w:tc>
          <w:tcPr>
            <w:tcW w:w="2233" w:type="dxa"/>
            <w:vMerge w:val="restart"/>
            <w:tcBorders>
              <w:top w:val="single" w:sz="12" w:space="0" w:color="auto"/>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71" name="Obrázok 4" descr="JanuÃ¡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uÃ¡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r w:rsidRPr="00BB54D1">
              <w:rPr>
                <w:rFonts w:ascii="Arial Narrow" w:hAnsi="Arial Narrow"/>
                <w:b/>
                <w:smallCaps/>
                <w:sz w:val="28"/>
                <w:szCs w:val="28"/>
              </w:rPr>
              <w:t>Zima, zima tu je</w:t>
            </w:r>
          </w:p>
        </w:tc>
        <w:tc>
          <w:tcPr>
            <w:tcW w:w="6143" w:type="dxa"/>
            <w:tcBorders>
              <w:top w:val="single" w:sz="12" w:space="0" w:color="auto"/>
              <w:right w:val="single" w:sz="12" w:space="0" w:color="auto"/>
            </w:tcBorders>
            <w:vAlign w:val="center"/>
            <w:hideMark/>
          </w:tcPr>
          <w:p w:rsidR="00BC65E3" w:rsidRDefault="00BC65E3" w:rsidP="00BC65E3">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Rok má 12 mesiacov</w:t>
            </w:r>
            <w:r>
              <w:rPr>
                <w:rFonts w:ascii="Arial Narrow" w:hAnsi="Arial Narrow"/>
                <w:sz w:val="24"/>
                <w:szCs w:val="24"/>
              </w:rPr>
              <w:t>*</w:t>
            </w:r>
          </w:p>
          <w:p w:rsidR="00BC65E3" w:rsidRPr="008B1615" w:rsidRDefault="00BC65E3" w:rsidP="00BC65E3">
            <w:pPr>
              <w:pStyle w:val="Odsekzoznamu"/>
              <w:spacing w:line="360" w:lineRule="auto"/>
              <w:ind w:left="365"/>
              <w:rPr>
                <w:rFonts w:ascii="Arial Narrow" w:hAnsi="Arial Narrow"/>
                <w:i/>
                <w:sz w:val="24"/>
                <w:szCs w:val="24"/>
              </w:rPr>
            </w:pPr>
            <w:r w:rsidRPr="008B1615">
              <w:rPr>
                <w:rFonts w:ascii="Arial Narrow" w:hAnsi="Arial Narrow"/>
                <w:i/>
                <w:sz w:val="24"/>
                <w:szCs w:val="24"/>
              </w:rPr>
              <w:t>(časové vzťahy)</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Default="00BC65E3" w:rsidP="00BC65E3">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Snehová nádhera</w:t>
            </w:r>
            <w:r>
              <w:rPr>
                <w:rFonts w:ascii="Arial Narrow" w:hAnsi="Arial Narrow"/>
                <w:sz w:val="24"/>
                <w:szCs w:val="24"/>
              </w:rPr>
              <w:t xml:space="preserve"> *</w:t>
            </w:r>
          </w:p>
          <w:p w:rsidR="00BC65E3" w:rsidRPr="008B1615" w:rsidRDefault="00BC65E3" w:rsidP="00BC65E3">
            <w:pPr>
              <w:pStyle w:val="Odsekzoznamu"/>
              <w:spacing w:line="360" w:lineRule="auto"/>
              <w:ind w:left="365"/>
              <w:rPr>
                <w:rFonts w:ascii="Arial Narrow" w:hAnsi="Arial Narrow"/>
                <w:i/>
                <w:sz w:val="24"/>
                <w:szCs w:val="24"/>
              </w:rPr>
            </w:pPr>
            <w:r w:rsidRPr="008B1615">
              <w:rPr>
                <w:rFonts w:ascii="Arial Narrow" w:hAnsi="Arial Narrow"/>
                <w:i/>
                <w:sz w:val="24"/>
                <w:szCs w:val="24"/>
              </w:rPr>
              <w:t>(znaky zimy, pokusy so snehom a ľadom...)</w:t>
            </w:r>
          </w:p>
        </w:tc>
      </w:tr>
      <w:tr w:rsidR="00BC65E3" w:rsidRPr="00BB54D1" w:rsidTr="00BC65E3">
        <w:trPr>
          <w:trHeight w:val="680"/>
        </w:trPr>
        <w:tc>
          <w:tcPr>
            <w:tcW w:w="0" w:type="auto"/>
            <w:vMerge/>
            <w:tcBorders>
              <w:left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BC65E3" w:rsidRPr="00431389" w:rsidRDefault="00BC65E3" w:rsidP="00BC65E3">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Zimné športy</w:t>
            </w:r>
          </w:p>
        </w:tc>
      </w:tr>
      <w:tr w:rsidR="00BC65E3" w:rsidRPr="00BB54D1" w:rsidTr="00BC65E3">
        <w:trPr>
          <w:trHeight w:val="680"/>
        </w:trPr>
        <w:tc>
          <w:tcPr>
            <w:tcW w:w="0" w:type="auto"/>
            <w:vMerge/>
            <w:tcBorders>
              <w:left w:val="single" w:sz="12" w:space="0" w:color="auto"/>
              <w:bottom w:val="single" w:sz="12" w:space="0" w:color="auto"/>
            </w:tcBorders>
            <w:vAlign w:val="center"/>
            <w:hideMark/>
          </w:tcPr>
          <w:p w:rsidR="00BC65E3" w:rsidRPr="00BB54D1" w:rsidRDefault="00BC65E3" w:rsidP="00BC65E3">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BC65E3" w:rsidRPr="00BB54D1" w:rsidRDefault="00BC65E3" w:rsidP="00BC65E3">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BC65E3" w:rsidRPr="00431389" w:rsidRDefault="00BC65E3" w:rsidP="00BC65E3">
            <w:pPr>
              <w:pStyle w:val="Odsekzoznamu"/>
              <w:numPr>
                <w:ilvl w:val="0"/>
                <w:numId w:val="13"/>
              </w:numPr>
              <w:spacing w:after="0" w:line="360" w:lineRule="auto"/>
              <w:ind w:left="365" w:hanging="284"/>
              <w:rPr>
                <w:rFonts w:ascii="Arial Narrow" w:hAnsi="Arial Narrow"/>
                <w:sz w:val="24"/>
                <w:szCs w:val="24"/>
              </w:rPr>
            </w:pPr>
          </w:p>
        </w:tc>
      </w:tr>
    </w:tbl>
    <w:tbl>
      <w:tblPr>
        <w:tblStyle w:val="Mriekatabuky1"/>
        <w:tblpPr w:leftFromText="141" w:rightFromText="141" w:vertAnchor="text" w:horzAnchor="margin" w:tblpXSpec="center" w:tblpY="-795"/>
        <w:tblW w:w="10598" w:type="dxa"/>
        <w:tblLook w:val="04A0"/>
      </w:tblPr>
      <w:tblGrid>
        <w:gridCol w:w="6"/>
        <w:gridCol w:w="2227"/>
        <w:gridCol w:w="2222"/>
        <w:gridCol w:w="6143"/>
      </w:tblGrid>
      <w:tr w:rsidR="006C5B5F" w:rsidRPr="00BB54D1" w:rsidTr="006C5B5F">
        <w:trPr>
          <w:trHeight w:val="680"/>
        </w:trPr>
        <w:tc>
          <w:tcPr>
            <w:tcW w:w="2233" w:type="dxa"/>
            <w:gridSpan w:val="2"/>
            <w:vMerge w:val="restart"/>
            <w:tcBorders>
              <w:top w:val="single" w:sz="12" w:space="0" w:color="auto"/>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r w:rsidRPr="00BB54D1">
              <w:rPr>
                <w:rFonts w:ascii="Arial Narrow" w:hAnsi="Arial Narrow"/>
                <w:noProof/>
                <w:sz w:val="28"/>
                <w:szCs w:val="28"/>
                <w:lang w:val="sk-SK" w:eastAsia="sk-SK"/>
              </w:rPr>
              <w:lastRenderedPageBreak/>
              <w:drawing>
                <wp:inline distT="0" distB="0" distL="0" distR="0">
                  <wp:extent cx="1145714" cy="1620000"/>
                  <wp:effectExtent l="19050" t="0" r="0" b="0"/>
                  <wp:docPr id="62" name="Obrázok 5" descr="FebruÃ¡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bruÃ¡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roofErr w:type="spellStart"/>
            <w:r w:rsidRPr="00BB54D1">
              <w:rPr>
                <w:rFonts w:ascii="Arial Narrow" w:hAnsi="Arial Narrow"/>
                <w:b/>
                <w:smallCaps/>
                <w:sz w:val="28"/>
                <w:szCs w:val="28"/>
              </w:rPr>
              <w:t>Fašiangová</w:t>
            </w:r>
            <w:proofErr w:type="spellEnd"/>
            <w:r w:rsidRPr="00BB54D1">
              <w:rPr>
                <w:rFonts w:ascii="Arial Narrow" w:hAnsi="Arial Narrow"/>
                <w:b/>
                <w:smallCaps/>
                <w:sz w:val="28"/>
                <w:szCs w:val="28"/>
              </w:rPr>
              <w:t xml:space="preserve"> muzika</w:t>
            </w:r>
            <w:r w:rsidRPr="00BB54D1">
              <w:rPr>
                <w:rFonts w:ascii="Arial Narrow" w:hAnsi="Arial Narrow"/>
                <w:b/>
                <w:smallCaps/>
                <w:sz w:val="28"/>
                <w:szCs w:val="28"/>
              </w:rPr>
              <w:br/>
            </w:r>
          </w:p>
        </w:tc>
        <w:tc>
          <w:tcPr>
            <w:tcW w:w="6143" w:type="dxa"/>
            <w:tcBorders>
              <w:top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Chystajte si deti masky bude karneval </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Vesmírne dobrodružstvo</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 xml:space="preserve">Potulky Slovenskom </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w:t>
            </w:r>
            <w:r>
              <w:rPr>
                <w:rFonts w:ascii="Arial Narrow" w:hAnsi="Arial Narrow"/>
                <w:i/>
                <w:sz w:val="24"/>
                <w:szCs w:val="24"/>
              </w:rPr>
              <w:t xml:space="preserve"> m</w:t>
            </w:r>
            <w:r w:rsidRPr="008B1615">
              <w:rPr>
                <w:rFonts w:ascii="Arial Narrow" w:hAnsi="Arial Narrow"/>
                <w:i/>
                <w:sz w:val="24"/>
                <w:szCs w:val="24"/>
              </w:rPr>
              <w:t>ôj kraj, moje mesto, dedina)</w:t>
            </w:r>
          </w:p>
        </w:tc>
      </w:tr>
      <w:tr w:rsidR="006C5B5F" w:rsidRPr="00BB54D1" w:rsidTr="006C5B5F">
        <w:trPr>
          <w:trHeight w:val="680"/>
        </w:trPr>
        <w:tc>
          <w:tcPr>
            <w:tcW w:w="0" w:type="auto"/>
            <w:gridSpan w:val="2"/>
            <w:vMerge/>
            <w:tcBorders>
              <w:left w:val="single" w:sz="12" w:space="0" w:color="auto"/>
              <w:bottom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p>
        </w:tc>
      </w:tr>
      <w:tr w:rsidR="00BC65E3" w:rsidRPr="00BB54D1" w:rsidTr="004C75D9">
        <w:trPr>
          <w:trHeight w:val="680"/>
        </w:trPr>
        <w:tc>
          <w:tcPr>
            <w:tcW w:w="10598" w:type="dxa"/>
            <w:gridSpan w:val="4"/>
            <w:tcBorders>
              <w:top w:val="single" w:sz="12" w:space="0" w:color="auto"/>
              <w:left w:val="single" w:sz="12" w:space="0" w:color="auto"/>
              <w:right w:val="single" w:sz="12" w:space="0" w:color="auto"/>
            </w:tcBorders>
            <w:vAlign w:val="center"/>
            <w:hideMark/>
          </w:tcPr>
          <w:p w:rsidR="00BC65E3" w:rsidRPr="00431389" w:rsidRDefault="00BC65E3" w:rsidP="00BC65E3">
            <w:pPr>
              <w:pStyle w:val="Odsekzoznamu"/>
              <w:spacing w:after="0" w:line="360" w:lineRule="auto"/>
              <w:ind w:left="365"/>
              <w:rPr>
                <w:rFonts w:ascii="Arial Narrow" w:hAnsi="Arial Narrow"/>
                <w:sz w:val="24"/>
                <w:szCs w:val="24"/>
              </w:rPr>
            </w:pPr>
            <w:r>
              <w:rPr>
                <w:rFonts w:ascii="Arial Narrow" w:hAnsi="Arial Narrow"/>
                <w:sz w:val="24"/>
                <w:szCs w:val="24"/>
              </w:rPr>
              <w:t>JAR</w:t>
            </w:r>
          </w:p>
        </w:tc>
      </w:tr>
      <w:tr w:rsidR="006C5B5F" w:rsidRPr="00BB54D1" w:rsidTr="006C5B5F">
        <w:trPr>
          <w:trHeight w:val="680"/>
        </w:trPr>
        <w:tc>
          <w:tcPr>
            <w:tcW w:w="2233" w:type="dxa"/>
            <w:gridSpan w:val="2"/>
            <w:vMerge w:val="restart"/>
            <w:tcBorders>
              <w:top w:val="single" w:sz="12" w:space="0" w:color="auto"/>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63" name="Obrázok 6" descr="Ma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ec"/>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r w:rsidRPr="00BB54D1">
              <w:rPr>
                <w:rFonts w:ascii="Arial Narrow" w:hAnsi="Arial Narrow"/>
                <w:b/>
                <w:smallCaps/>
                <w:sz w:val="28"/>
                <w:szCs w:val="28"/>
              </w:rPr>
              <w:t>Z rozprávky do rozprávky</w:t>
            </w:r>
          </w:p>
        </w:tc>
        <w:tc>
          <w:tcPr>
            <w:tcW w:w="6143" w:type="dxa"/>
            <w:tcBorders>
              <w:top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Na polici v knižnici</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Jarné lúče</w:t>
            </w:r>
            <w:r>
              <w:rPr>
                <w:rFonts w:ascii="Arial Narrow" w:hAnsi="Arial Narrow"/>
                <w:sz w:val="24"/>
                <w:szCs w:val="24"/>
              </w:rPr>
              <w:t xml:space="preserve"> *</w:t>
            </w:r>
          </w:p>
          <w:p w:rsidR="006C5B5F" w:rsidRPr="008B1615" w:rsidRDefault="006C5B5F" w:rsidP="006C5B5F">
            <w:pPr>
              <w:spacing w:line="360" w:lineRule="auto"/>
              <w:ind w:left="81"/>
              <w:rPr>
                <w:rFonts w:ascii="Arial Narrow" w:hAnsi="Arial Narrow"/>
                <w:i/>
                <w:sz w:val="24"/>
                <w:szCs w:val="24"/>
              </w:rPr>
            </w:pPr>
            <w:r w:rsidRPr="008B1615">
              <w:rPr>
                <w:rFonts w:ascii="Arial Narrow" w:hAnsi="Arial Narrow"/>
                <w:i/>
                <w:sz w:val="24"/>
                <w:szCs w:val="24"/>
              </w:rPr>
              <w:t xml:space="preserve">     </w:t>
            </w:r>
            <w:proofErr w:type="gramStart"/>
            <w:r w:rsidRPr="008B1615">
              <w:rPr>
                <w:rFonts w:ascii="Arial Narrow" w:hAnsi="Arial Narrow"/>
                <w:i/>
                <w:sz w:val="24"/>
                <w:szCs w:val="24"/>
              </w:rPr>
              <w:t>( znaky</w:t>
            </w:r>
            <w:proofErr w:type="gramEnd"/>
            <w:r w:rsidRPr="008B1615">
              <w:rPr>
                <w:rFonts w:ascii="Arial Narrow" w:hAnsi="Arial Narrow"/>
                <w:i/>
                <w:sz w:val="24"/>
                <w:szCs w:val="24"/>
              </w:rPr>
              <w:t xml:space="preserve"> </w:t>
            </w:r>
            <w:proofErr w:type="spellStart"/>
            <w:r w:rsidRPr="008B1615">
              <w:rPr>
                <w:rFonts w:ascii="Arial Narrow" w:hAnsi="Arial Narrow"/>
                <w:i/>
                <w:sz w:val="24"/>
                <w:szCs w:val="24"/>
              </w:rPr>
              <w:t>jari</w:t>
            </w:r>
            <w:proofErr w:type="spellEnd"/>
            <w:r w:rsidRPr="008B1615">
              <w:rPr>
                <w:rFonts w:ascii="Arial Narrow" w:hAnsi="Arial Narrow"/>
                <w:i/>
                <w:sz w:val="24"/>
                <w:szCs w:val="24"/>
              </w:rPr>
              <w:t xml:space="preserve">, </w:t>
            </w:r>
            <w:proofErr w:type="spellStart"/>
            <w:r w:rsidRPr="008B1615">
              <w:rPr>
                <w:rFonts w:ascii="Arial Narrow" w:hAnsi="Arial Narrow"/>
                <w:i/>
                <w:sz w:val="24"/>
                <w:szCs w:val="24"/>
              </w:rPr>
              <w:t>kalendár</w:t>
            </w:r>
            <w:proofErr w:type="spellEnd"/>
            <w:r w:rsidRPr="008B1615">
              <w:rPr>
                <w:rFonts w:ascii="Arial Narrow" w:hAnsi="Arial Narrow"/>
                <w:i/>
                <w:sz w:val="24"/>
                <w:szCs w:val="24"/>
              </w:rPr>
              <w:t xml:space="preserve"> </w:t>
            </w:r>
            <w:proofErr w:type="spellStart"/>
            <w:r w:rsidRPr="008B1615">
              <w:rPr>
                <w:rFonts w:ascii="Arial Narrow" w:hAnsi="Arial Narrow"/>
                <w:i/>
                <w:sz w:val="24"/>
                <w:szCs w:val="24"/>
              </w:rPr>
              <w:t>počasia</w:t>
            </w:r>
            <w:proofErr w:type="spellEnd"/>
            <w:r w:rsidRPr="008B1615">
              <w:rPr>
                <w:rFonts w:ascii="Arial Narrow" w:hAnsi="Arial Narrow"/>
                <w:i/>
                <w:sz w:val="24"/>
                <w:szCs w:val="24"/>
              </w:rPr>
              <w:t>)</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Na gazdovskom dvore</w:t>
            </w:r>
          </w:p>
        </w:tc>
      </w:tr>
      <w:tr w:rsidR="006C5B5F" w:rsidRPr="00BB54D1" w:rsidTr="006C5B5F">
        <w:trPr>
          <w:trHeight w:val="680"/>
        </w:trPr>
        <w:tc>
          <w:tcPr>
            <w:tcW w:w="0" w:type="auto"/>
            <w:gridSpan w:val="2"/>
            <w:vMerge/>
            <w:tcBorders>
              <w:left w:val="single" w:sz="12" w:space="0" w:color="auto"/>
              <w:bottom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p>
        </w:tc>
      </w:tr>
      <w:tr w:rsidR="006C5B5F" w:rsidRPr="00BB54D1" w:rsidTr="006C5B5F">
        <w:trPr>
          <w:trHeight w:val="680"/>
        </w:trPr>
        <w:tc>
          <w:tcPr>
            <w:tcW w:w="2233" w:type="dxa"/>
            <w:gridSpan w:val="2"/>
            <w:vMerge w:val="restart"/>
            <w:tcBorders>
              <w:top w:val="single" w:sz="12" w:space="0" w:color="auto"/>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5714" cy="1620000"/>
                  <wp:effectExtent l="19050" t="0" r="0" b="0"/>
                  <wp:docPr id="64" name="Obrázok 7" descr="AprÃ­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rÃ­l"/>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714"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roofErr w:type="spellStart"/>
            <w:r w:rsidRPr="00BB54D1">
              <w:rPr>
                <w:rFonts w:ascii="Arial Narrow" w:hAnsi="Arial Narrow"/>
                <w:b/>
                <w:smallCaps/>
                <w:sz w:val="28"/>
                <w:szCs w:val="28"/>
              </w:rPr>
              <w:t>Sviatky</w:t>
            </w:r>
            <w:proofErr w:type="spellEnd"/>
            <w:r w:rsidRPr="00BB54D1">
              <w:rPr>
                <w:rFonts w:ascii="Arial Narrow" w:hAnsi="Arial Narrow"/>
                <w:b/>
                <w:smallCaps/>
                <w:sz w:val="28"/>
                <w:szCs w:val="28"/>
              </w:rPr>
              <w:t xml:space="preserve"> </w:t>
            </w:r>
            <w:proofErr w:type="spellStart"/>
            <w:r w:rsidRPr="00BB54D1">
              <w:rPr>
                <w:rFonts w:ascii="Arial Narrow" w:hAnsi="Arial Narrow"/>
                <w:b/>
                <w:smallCaps/>
                <w:sz w:val="28"/>
                <w:szCs w:val="28"/>
              </w:rPr>
              <w:t>jari</w:t>
            </w:r>
            <w:proofErr w:type="spellEnd"/>
            <w:r w:rsidRPr="00BB54D1">
              <w:rPr>
                <w:rFonts w:ascii="Arial Narrow" w:hAnsi="Arial Narrow"/>
                <w:b/>
                <w:smallCaps/>
                <w:sz w:val="28"/>
                <w:szCs w:val="28"/>
              </w:rPr>
              <w:br/>
            </w:r>
          </w:p>
        </w:tc>
        <w:tc>
          <w:tcPr>
            <w:tcW w:w="6143" w:type="dxa"/>
            <w:tcBorders>
              <w:top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Veľkonočné tradície</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Chrobáčikovo</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Na modrej planéte</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 deň zeme, ochrana životného prostredia, separovanie...)</w:t>
            </w:r>
          </w:p>
        </w:tc>
      </w:tr>
      <w:tr w:rsidR="006C5B5F" w:rsidRPr="00BB54D1" w:rsidTr="006C5B5F">
        <w:trPr>
          <w:trHeight w:val="680"/>
        </w:trPr>
        <w:tc>
          <w:tcPr>
            <w:tcW w:w="0" w:type="auto"/>
            <w:gridSpan w:val="2"/>
            <w:vMerge/>
            <w:tcBorders>
              <w:left w:val="single" w:sz="12" w:space="0" w:color="auto"/>
              <w:bottom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p>
        </w:tc>
      </w:tr>
      <w:tr w:rsidR="006C5B5F" w:rsidRPr="00BB54D1" w:rsidTr="006C5B5F">
        <w:trPr>
          <w:trHeight w:val="680"/>
        </w:trPr>
        <w:tc>
          <w:tcPr>
            <w:tcW w:w="2233" w:type="dxa"/>
            <w:gridSpan w:val="2"/>
            <w:vMerge w:val="restart"/>
            <w:tcBorders>
              <w:top w:val="single" w:sz="12" w:space="0" w:color="auto"/>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r w:rsidRPr="00BB54D1">
              <w:rPr>
                <w:rFonts w:ascii="Arial Narrow" w:hAnsi="Arial Narrow"/>
                <w:noProof/>
                <w:sz w:val="28"/>
                <w:szCs w:val="28"/>
                <w:lang w:val="sk-SK" w:eastAsia="sk-SK"/>
              </w:rPr>
              <w:drawing>
                <wp:inline distT="0" distB="0" distL="0" distR="0">
                  <wp:extent cx="1146286" cy="1620000"/>
                  <wp:effectExtent l="19050" t="0" r="0" b="0"/>
                  <wp:docPr id="65" name="Obrázok 8" descr="MÃ¡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Ã¡j"/>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286" cy="1620000"/>
                          </a:xfrm>
                          <a:prstGeom prst="rect">
                            <a:avLst/>
                          </a:prstGeom>
                          <a:noFill/>
                          <a:ln>
                            <a:noFill/>
                          </a:ln>
                        </pic:spPr>
                      </pic:pic>
                    </a:graphicData>
                  </a:graphic>
                </wp:inline>
              </w:drawing>
            </w:r>
          </w:p>
        </w:tc>
        <w:tc>
          <w:tcPr>
            <w:tcW w:w="2222" w:type="dxa"/>
            <w:vMerge w:val="restart"/>
            <w:tcBorders>
              <w:top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roofErr w:type="spellStart"/>
            <w:r w:rsidRPr="00BB54D1">
              <w:rPr>
                <w:rFonts w:ascii="Arial Narrow" w:hAnsi="Arial Narrow"/>
                <w:b/>
                <w:smallCaps/>
                <w:sz w:val="28"/>
                <w:szCs w:val="28"/>
              </w:rPr>
              <w:t>Poďme</w:t>
            </w:r>
            <w:proofErr w:type="spellEnd"/>
            <w:r w:rsidRPr="00BB54D1">
              <w:rPr>
                <w:rFonts w:ascii="Arial Narrow" w:hAnsi="Arial Narrow"/>
                <w:b/>
                <w:smallCaps/>
                <w:sz w:val="28"/>
                <w:szCs w:val="28"/>
              </w:rPr>
              <w:t xml:space="preserve"> spolu do </w:t>
            </w:r>
            <w:proofErr w:type="spellStart"/>
            <w:r w:rsidRPr="00BB54D1">
              <w:rPr>
                <w:rFonts w:ascii="Arial Narrow" w:hAnsi="Arial Narrow"/>
                <w:b/>
                <w:smallCaps/>
                <w:sz w:val="28"/>
                <w:szCs w:val="28"/>
              </w:rPr>
              <w:t>prírody</w:t>
            </w:r>
            <w:proofErr w:type="spellEnd"/>
          </w:p>
        </w:tc>
        <w:tc>
          <w:tcPr>
            <w:tcW w:w="6143" w:type="dxa"/>
            <w:tcBorders>
              <w:top w:val="single" w:sz="12" w:space="0" w:color="auto"/>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Rodinný album</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(členovia rodiny)</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Vodný svet</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(potok, rieka, život v nej)</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hideMark/>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 xml:space="preserve">Tajomstvo lesa </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 čo rastie, kto žije v lese...)</w:t>
            </w:r>
          </w:p>
        </w:tc>
      </w:tr>
      <w:tr w:rsidR="006C5B5F" w:rsidRPr="00BB54D1" w:rsidTr="006C5B5F">
        <w:trPr>
          <w:trHeight w:val="680"/>
        </w:trPr>
        <w:tc>
          <w:tcPr>
            <w:tcW w:w="0" w:type="auto"/>
            <w:gridSpan w:val="2"/>
            <w:vMerge/>
            <w:tcBorders>
              <w:left w:val="single" w:sz="12" w:space="0" w:color="auto"/>
            </w:tcBorders>
            <w:vAlign w:val="center"/>
            <w:hideMark/>
          </w:tcPr>
          <w:p w:rsidR="006C5B5F" w:rsidRPr="00BB54D1" w:rsidRDefault="006C5B5F" w:rsidP="006C5B5F">
            <w:pPr>
              <w:spacing w:line="360" w:lineRule="auto"/>
              <w:jc w:val="center"/>
              <w:rPr>
                <w:rFonts w:ascii="Arial Narrow" w:hAnsi="Arial Narrow"/>
                <w:sz w:val="28"/>
                <w:szCs w:val="28"/>
              </w:rPr>
            </w:pPr>
          </w:p>
        </w:tc>
        <w:tc>
          <w:tcPr>
            <w:tcW w:w="0" w:type="auto"/>
            <w:vMerge/>
            <w:tcBorders>
              <w:bottom w:val="single" w:sz="12" w:space="0" w:color="auto"/>
            </w:tcBorders>
            <w:vAlign w:val="center"/>
            <w:hideMark/>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hideMark/>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p>
        </w:tc>
      </w:tr>
      <w:tr w:rsidR="008E7ED7" w:rsidRPr="00BB54D1" w:rsidTr="004C75D9">
        <w:trPr>
          <w:gridBefore w:val="1"/>
          <w:wBefore w:w="6" w:type="dxa"/>
          <w:trHeight w:val="680"/>
        </w:trPr>
        <w:tc>
          <w:tcPr>
            <w:tcW w:w="10592" w:type="dxa"/>
            <w:gridSpan w:val="3"/>
            <w:tcBorders>
              <w:top w:val="single" w:sz="12" w:space="0" w:color="auto"/>
              <w:left w:val="single" w:sz="12" w:space="0" w:color="auto"/>
              <w:right w:val="single" w:sz="12" w:space="0" w:color="auto"/>
            </w:tcBorders>
            <w:vAlign w:val="center"/>
          </w:tcPr>
          <w:p w:rsidR="008E7ED7" w:rsidRPr="00431389" w:rsidRDefault="008E7ED7" w:rsidP="008E7ED7">
            <w:pPr>
              <w:pStyle w:val="Odsekzoznamu"/>
              <w:spacing w:after="0" w:line="360" w:lineRule="auto"/>
              <w:ind w:left="365"/>
              <w:rPr>
                <w:rFonts w:ascii="Arial Narrow" w:hAnsi="Arial Narrow"/>
                <w:sz w:val="24"/>
                <w:szCs w:val="24"/>
              </w:rPr>
            </w:pPr>
            <w:r>
              <w:rPr>
                <w:rFonts w:ascii="Arial Narrow" w:hAnsi="Arial Narrow"/>
                <w:sz w:val="24"/>
                <w:szCs w:val="24"/>
              </w:rPr>
              <w:t>LETO</w:t>
            </w:r>
          </w:p>
        </w:tc>
      </w:tr>
      <w:tr w:rsidR="006C5B5F" w:rsidRPr="00BB54D1" w:rsidTr="006C5B5F">
        <w:trPr>
          <w:gridBefore w:val="1"/>
          <w:wBefore w:w="6" w:type="dxa"/>
          <w:trHeight w:val="680"/>
        </w:trPr>
        <w:tc>
          <w:tcPr>
            <w:tcW w:w="2227" w:type="dxa"/>
            <w:vMerge w:val="restart"/>
            <w:tcBorders>
              <w:top w:val="single" w:sz="12" w:space="0" w:color="auto"/>
              <w:left w:val="single" w:sz="12" w:space="0" w:color="auto"/>
            </w:tcBorders>
            <w:vAlign w:val="center"/>
          </w:tcPr>
          <w:p w:rsidR="006C5B5F" w:rsidRPr="00BB54D1" w:rsidRDefault="006C5B5F" w:rsidP="006C5B5F">
            <w:pPr>
              <w:spacing w:line="360" w:lineRule="auto"/>
              <w:jc w:val="center"/>
              <w:rPr>
                <w:rFonts w:ascii="Arial Narrow" w:hAnsi="Arial Narrow"/>
                <w:sz w:val="28"/>
                <w:szCs w:val="28"/>
              </w:rPr>
            </w:pPr>
            <w:bookmarkStart w:id="5" w:name="_GoBack" w:colFirst="2" w:colLast="2"/>
            <w:r w:rsidRPr="00431389">
              <w:rPr>
                <w:rFonts w:ascii="Arial Narrow" w:hAnsi="Arial Narrow"/>
                <w:noProof/>
                <w:sz w:val="28"/>
                <w:szCs w:val="28"/>
                <w:lang w:val="sk-SK" w:eastAsia="sk-SK"/>
              </w:rPr>
              <w:drawing>
                <wp:inline distT="0" distB="0" distL="0" distR="0">
                  <wp:extent cx="1146286" cy="1620000"/>
                  <wp:effectExtent l="19050" t="0" r="0" b="0"/>
                  <wp:docPr id="66" name="Obrázok 9" descr="JÃ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Ãºn"/>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286" cy="1620000"/>
                          </a:xfrm>
                          <a:prstGeom prst="rect">
                            <a:avLst/>
                          </a:prstGeom>
                          <a:noFill/>
                          <a:ln>
                            <a:noFill/>
                          </a:ln>
                        </pic:spPr>
                      </pic:pic>
                    </a:graphicData>
                  </a:graphic>
                </wp:inline>
              </w:drawing>
            </w:r>
          </w:p>
        </w:tc>
        <w:tc>
          <w:tcPr>
            <w:tcW w:w="2222" w:type="dxa"/>
            <w:vMerge w:val="restart"/>
            <w:tcBorders>
              <w:top w:val="single" w:sz="12" w:space="0" w:color="auto"/>
            </w:tcBorders>
            <w:vAlign w:val="center"/>
          </w:tcPr>
          <w:p w:rsidR="006C5B5F" w:rsidRPr="00BB54D1" w:rsidRDefault="006C5B5F" w:rsidP="006C5B5F">
            <w:pPr>
              <w:spacing w:line="360" w:lineRule="auto"/>
              <w:jc w:val="center"/>
              <w:rPr>
                <w:rFonts w:ascii="Arial Narrow" w:hAnsi="Arial Narrow"/>
                <w:b/>
                <w:smallCaps/>
                <w:sz w:val="28"/>
                <w:szCs w:val="28"/>
              </w:rPr>
            </w:pPr>
            <w:r w:rsidRPr="00BB54D1">
              <w:rPr>
                <w:rFonts w:ascii="Arial Narrow" w:hAnsi="Arial Narrow"/>
                <w:b/>
                <w:smallCaps/>
                <w:sz w:val="28"/>
                <w:szCs w:val="28"/>
              </w:rPr>
              <w:t xml:space="preserve">Hurá </w:t>
            </w:r>
            <w:proofErr w:type="spellStart"/>
            <w:r w:rsidRPr="00BB54D1">
              <w:rPr>
                <w:rFonts w:ascii="Arial Narrow" w:hAnsi="Arial Narrow"/>
                <w:b/>
                <w:smallCaps/>
                <w:sz w:val="28"/>
                <w:szCs w:val="28"/>
              </w:rPr>
              <w:t>leto</w:t>
            </w:r>
            <w:proofErr w:type="spellEnd"/>
          </w:p>
        </w:tc>
        <w:tc>
          <w:tcPr>
            <w:tcW w:w="6143" w:type="dxa"/>
            <w:tcBorders>
              <w:top w:val="single" w:sz="12" w:space="0" w:color="auto"/>
              <w:right w:val="single" w:sz="12" w:space="0" w:color="auto"/>
            </w:tcBorders>
            <w:vAlign w:val="center"/>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 xml:space="preserve">Hurá deti, máme sviatok </w:t>
            </w:r>
            <w:r>
              <w:rPr>
                <w:rFonts w:ascii="Arial Narrow" w:hAnsi="Arial Narrow"/>
                <w:sz w:val="24"/>
                <w:szCs w:val="24"/>
              </w:rPr>
              <w:t>*</w:t>
            </w:r>
          </w:p>
          <w:p w:rsidR="006C5B5F" w:rsidRPr="00431389" w:rsidRDefault="006C5B5F" w:rsidP="006C5B5F">
            <w:pPr>
              <w:pStyle w:val="Odsekzoznamu"/>
              <w:spacing w:line="360" w:lineRule="auto"/>
              <w:ind w:left="365"/>
              <w:rPr>
                <w:rFonts w:ascii="Arial Narrow" w:hAnsi="Arial Narrow"/>
                <w:sz w:val="24"/>
                <w:szCs w:val="24"/>
              </w:rPr>
            </w:pPr>
            <w:r>
              <w:rPr>
                <w:rFonts w:ascii="Arial Narrow" w:hAnsi="Arial Narrow"/>
                <w:sz w:val="24"/>
                <w:szCs w:val="24"/>
              </w:rPr>
              <w:t>(</w:t>
            </w:r>
            <w:r w:rsidRPr="00431389">
              <w:rPr>
                <w:rFonts w:ascii="Arial Narrow" w:hAnsi="Arial Narrow"/>
                <w:sz w:val="24"/>
                <w:szCs w:val="24"/>
              </w:rPr>
              <w:t>MDD- deti rôznych pletí</w:t>
            </w:r>
            <w:r>
              <w:rPr>
                <w:rFonts w:ascii="Arial Narrow" w:hAnsi="Arial Narrow"/>
                <w:sz w:val="24"/>
                <w:szCs w:val="24"/>
              </w:rPr>
              <w:t>)</w:t>
            </w:r>
          </w:p>
        </w:tc>
      </w:tr>
      <w:bookmarkEnd w:id="5"/>
      <w:tr w:rsidR="006C5B5F" w:rsidRPr="00BB54D1" w:rsidTr="006C5B5F">
        <w:trPr>
          <w:gridBefore w:val="1"/>
          <w:wBefore w:w="6" w:type="dxa"/>
          <w:trHeight w:val="680"/>
        </w:trPr>
        <w:tc>
          <w:tcPr>
            <w:tcW w:w="2227" w:type="dxa"/>
            <w:vMerge/>
            <w:tcBorders>
              <w:left w:val="single" w:sz="12" w:space="0" w:color="auto"/>
            </w:tcBorders>
            <w:vAlign w:val="center"/>
          </w:tcPr>
          <w:p w:rsidR="006C5B5F" w:rsidRPr="00BB54D1" w:rsidRDefault="006C5B5F" w:rsidP="006C5B5F">
            <w:pPr>
              <w:spacing w:line="360" w:lineRule="auto"/>
              <w:jc w:val="center"/>
              <w:rPr>
                <w:rFonts w:ascii="Arial Narrow" w:hAnsi="Arial Narrow"/>
                <w:sz w:val="28"/>
                <w:szCs w:val="28"/>
              </w:rPr>
            </w:pPr>
          </w:p>
        </w:tc>
        <w:tc>
          <w:tcPr>
            <w:tcW w:w="2222" w:type="dxa"/>
            <w:vMerge/>
            <w:vAlign w:val="center"/>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 xml:space="preserve">Poďme spolu do </w:t>
            </w:r>
            <w:r>
              <w:rPr>
                <w:rFonts w:ascii="Arial Narrow" w:hAnsi="Arial Narrow"/>
                <w:sz w:val="24"/>
                <w:szCs w:val="24"/>
              </w:rPr>
              <w:t xml:space="preserve"> *</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(exotické zvieratá)</w:t>
            </w:r>
          </w:p>
        </w:tc>
      </w:tr>
      <w:tr w:rsidR="006C5B5F" w:rsidRPr="00BB54D1" w:rsidTr="006C5B5F">
        <w:trPr>
          <w:gridBefore w:val="1"/>
          <w:wBefore w:w="6" w:type="dxa"/>
          <w:trHeight w:val="680"/>
        </w:trPr>
        <w:tc>
          <w:tcPr>
            <w:tcW w:w="2227" w:type="dxa"/>
            <w:vMerge/>
            <w:tcBorders>
              <w:left w:val="single" w:sz="12" w:space="0" w:color="auto"/>
            </w:tcBorders>
            <w:vAlign w:val="center"/>
          </w:tcPr>
          <w:p w:rsidR="006C5B5F" w:rsidRPr="00BB54D1" w:rsidRDefault="006C5B5F" w:rsidP="006C5B5F">
            <w:pPr>
              <w:spacing w:line="360" w:lineRule="auto"/>
              <w:jc w:val="center"/>
              <w:rPr>
                <w:rFonts w:ascii="Arial Narrow" w:hAnsi="Arial Narrow"/>
                <w:sz w:val="28"/>
                <w:szCs w:val="28"/>
              </w:rPr>
            </w:pPr>
          </w:p>
        </w:tc>
        <w:tc>
          <w:tcPr>
            <w:tcW w:w="2222" w:type="dxa"/>
            <w:vMerge/>
            <w:vAlign w:val="center"/>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right w:val="single" w:sz="12" w:space="0" w:color="auto"/>
            </w:tcBorders>
            <w:vAlign w:val="center"/>
          </w:tcPr>
          <w:p w:rsidR="006C5B5F" w:rsidRDefault="006C5B5F" w:rsidP="006C5B5F">
            <w:pPr>
              <w:pStyle w:val="Odsekzoznamu"/>
              <w:numPr>
                <w:ilvl w:val="0"/>
                <w:numId w:val="13"/>
              </w:numPr>
              <w:spacing w:after="0" w:line="360" w:lineRule="auto"/>
              <w:ind w:left="365" w:hanging="284"/>
              <w:rPr>
                <w:rFonts w:ascii="Arial Narrow" w:hAnsi="Arial Narrow"/>
                <w:sz w:val="24"/>
                <w:szCs w:val="24"/>
              </w:rPr>
            </w:pPr>
            <w:r w:rsidRPr="00431389">
              <w:rPr>
                <w:rFonts w:ascii="Arial Narrow" w:hAnsi="Arial Narrow"/>
                <w:sz w:val="24"/>
                <w:szCs w:val="24"/>
              </w:rPr>
              <w:t xml:space="preserve">Leto – hurá prázdniny </w:t>
            </w:r>
            <w:r>
              <w:rPr>
                <w:rFonts w:ascii="Arial Narrow" w:hAnsi="Arial Narrow"/>
                <w:sz w:val="24"/>
                <w:szCs w:val="24"/>
              </w:rPr>
              <w:t>*</w:t>
            </w:r>
          </w:p>
          <w:p w:rsidR="006C5B5F" w:rsidRPr="008B1615" w:rsidRDefault="006C5B5F" w:rsidP="006C5B5F">
            <w:pPr>
              <w:pStyle w:val="Odsekzoznamu"/>
              <w:spacing w:line="360" w:lineRule="auto"/>
              <w:ind w:left="365"/>
              <w:rPr>
                <w:rFonts w:ascii="Arial Narrow" w:hAnsi="Arial Narrow"/>
                <w:i/>
                <w:sz w:val="24"/>
                <w:szCs w:val="24"/>
              </w:rPr>
            </w:pPr>
            <w:r w:rsidRPr="008B1615">
              <w:rPr>
                <w:rFonts w:ascii="Arial Narrow" w:hAnsi="Arial Narrow"/>
                <w:i/>
                <w:sz w:val="24"/>
                <w:szCs w:val="24"/>
              </w:rPr>
              <w:t>(charakteristika leta)</w:t>
            </w:r>
          </w:p>
        </w:tc>
      </w:tr>
      <w:tr w:rsidR="006C5B5F" w:rsidRPr="00BB54D1" w:rsidTr="006C5B5F">
        <w:trPr>
          <w:gridBefore w:val="1"/>
          <w:wBefore w:w="6" w:type="dxa"/>
          <w:trHeight w:val="680"/>
        </w:trPr>
        <w:tc>
          <w:tcPr>
            <w:tcW w:w="2227" w:type="dxa"/>
            <w:vMerge/>
            <w:tcBorders>
              <w:left w:val="single" w:sz="12" w:space="0" w:color="auto"/>
              <w:bottom w:val="single" w:sz="12" w:space="0" w:color="auto"/>
            </w:tcBorders>
            <w:vAlign w:val="center"/>
          </w:tcPr>
          <w:p w:rsidR="006C5B5F" w:rsidRPr="00BB54D1" w:rsidRDefault="006C5B5F" w:rsidP="006C5B5F">
            <w:pPr>
              <w:spacing w:line="360" w:lineRule="auto"/>
              <w:jc w:val="center"/>
              <w:rPr>
                <w:rFonts w:ascii="Arial Narrow" w:hAnsi="Arial Narrow"/>
                <w:sz w:val="28"/>
                <w:szCs w:val="28"/>
              </w:rPr>
            </w:pPr>
          </w:p>
        </w:tc>
        <w:tc>
          <w:tcPr>
            <w:tcW w:w="2222" w:type="dxa"/>
            <w:vMerge/>
            <w:tcBorders>
              <w:bottom w:val="single" w:sz="12" w:space="0" w:color="auto"/>
            </w:tcBorders>
            <w:vAlign w:val="center"/>
          </w:tcPr>
          <w:p w:rsidR="006C5B5F" w:rsidRPr="00BB54D1" w:rsidRDefault="006C5B5F" w:rsidP="006C5B5F">
            <w:pPr>
              <w:spacing w:line="360" w:lineRule="auto"/>
              <w:jc w:val="center"/>
              <w:rPr>
                <w:rFonts w:ascii="Arial Narrow" w:hAnsi="Arial Narrow"/>
                <w:b/>
                <w:smallCaps/>
                <w:sz w:val="28"/>
                <w:szCs w:val="28"/>
              </w:rPr>
            </w:pPr>
          </w:p>
        </w:tc>
        <w:tc>
          <w:tcPr>
            <w:tcW w:w="6143" w:type="dxa"/>
            <w:tcBorders>
              <w:bottom w:val="single" w:sz="12" w:space="0" w:color="auto"/>
              <w:right w:val="single" w:sz="12" w:space="0" w:color="auto"/>
            </w:tcBorders>
            <w:vAlign w:val="center"/>
          </w:tcPr>
          <w:p w:rsidR="006C5B5F" w:rsidRPr="00431389" w:rsidRDefault="006C5B5F" w:rsidP="006C5B5F">
            <w:pPr>
              <w:pStyle w:val="Odsekzoznamu"/>
              <w:numPr>
                <w:ilvl w:val="0"/>
                <w:numId w:val="13"/>
              </w:numPr>
              <w:spacing w:after="0" w:line="360" w:lineRule="auto"/>
              <w:ind w:left="365" w:hanging="284"/>
              <w:rPr>
                <w:rFonts w:ascii="Arial Narrow" w:hAnsi="Arial Narrow"/>
                <w:sz w:val="24"/>
                <w:szCs w:val="24"/>
              </w:rPr>
            </w:pPr>
          </w:p>
        </w:tc>
      </w:tr>
    </w:tbl>
    <w:p w:rsidR="00050732" w:rsidRDefault="00050732" w:rsidP="00D13446">
      <w:pPr>
        <w:tabs>
          <w:tab w:val="left" w:pos="1423"/>
        </w:tabs>
        <w:rPr>
          <w:color w:val="FF0000"/>
          <w:lang w:val="sk-SK"/>
        </w:rPr>
      </w:pPr>
    </w:p>
    <w:p w:rsidR="000D1F6E" w:rsidRDefault="000D1F6E" w:rsidP="000D1F6E">
      <w:pPr>
        <w:tabs>
          <w:tab w:val="left" w:pos="1423"/>
        </w:tabs>
        <w:spacing w:line="276" w:lineRule="auto"/>
        <w:rPr>
          <w:color w:val="FF0000"/>
          <w:lang w:val="sk-SK"/>
        </w:rPr>
      </w:pPr>
    </w:p>
    <w:p w:rsidR="000D1F6E" w:rsidRDefault="000D1F6E" w:rsidP="000D1F6E">
      <w:pPr>
        <w:tabs>
          <w:tab w:val="left" w:pos="1423"/>
        </w:tabs>
        <w:spacing w:line="276" w:lineRule="auto"/>
        <w:rPr>
          <w:color w:val="FF0000"/>
          <w:lang w:val="sk-SK"/>
        </w:rPr>
      </w:pPr>
    </w:p>
    <w:p w:rsidR="000D1F6E" w:rsidRPr="000D1F6E" w:rsidRDefault="000D1F6E" w:rsidP="000D1F6E">
      <w:pPr>
        <w:tabs>
          <w:tab w:val="left" w:pos="1423"/>
        </w:tabs>
        <w:spacing w:line="276" w:lineRule="auto"/>
        <w:rPr>
          <w:color w:val="FF0000"/>
          <w:lang w:val="sk-SK"/>
        </w:rPr>
      </w:pPr>
    </w:p>
    <w:p w:rsidR="0036030C" w:rsidRDefault="0036030C" w:rsidP="000D1F6E">
      <w:pPr>
        <w:tabs>
          <w:tab w:val="left" w:pos="1423"/>
        </w:tabs>
        <w:spacing w:line="276" w:lineRule="auto"/>
        <w:rPr>
          <w:color w:val="FF0000"/>
          <w:lang w:val="sk-SK"/>
        </w:rPr>
      </w:pPr>
    </w:p>
    <w:p w:rsidR="006C5B5F" w:rsidRDefault="006C5B5F" w:rsidP="000D1F6E">
      <w:pPr>
        <w:tabs>
          <w:tab w:val="left" w:pos="1423"/>
        </w:tabs>
        <w:spacing w:line="276" w:lineRule="auto"/>
        <w:rPr>
          <w:color w:val="FF0000"/>
          <w:lang w:val="sk-SK"/>
        </w:rPr>
      </w:pPr>
    </w:p>
    <w:p w:rsidR="006C5B5F" w:rsidRDefault="006C5B5F" w:rsidP="000D1F6E">
      <w:pPr>
        <w:tabs>
          <w:tab w:val="left" w:pos="1423"/>
        </w:tabs>
        <w:spacing w:line="276" w:lineRule="auto"/>
        <w:rPr>
          <w:color w:val="FF0000"/>
          <w:lang w:val="sk-SK"/>
        </w:rPr>
      </w:pPr>
    </w:p>
    <w:p w:rsidR="006C5B5F" w:rsidRDefault="006C5B5F" w:rsidP="000D1F6E">
      <w:pPr>
        <w:tabs>
          <w:tab w:val="left" w:pos="1423"/>
        </w:tabs>
        <w:spacing w:line="276" w:lineRule="auto"/>
        <w:rPr>
          <w:color w:val="FF0000"/>
          <w:lang w:val="sk-SK"/>
        </w:rPr>
      </w:pPr>
    </w:p>
    <w:tbl>
      <w:tblPr>
        <w:tblStyle w:val="Mriekatabuky"/>
        <w:tblW w:w="0" w:type="auto"/>
        <w:tblLook w:val="04A0"/>
      </w:tblPr>
      <w:tblGrid>
        <w:gridCol w:w="1593"/>
        <w:gridCol w:w="12627"/>
      </w:tblGrid>
      <w:tr w:rsidR="004C75D9" w:rsidTr="004C75D9">
        <w:tc>
          <w:tcPr>
            <w:tcW w:w="1593" w:type="dxa"/>
          </w:tcPr>
          <w:p w:rsidR="004C75D9" w:rsidRDefault="004C75D9" w:rsidP="004C75D9">
            <w:pPr>
              <w:tabs>
                <w:tab w:val="left" w:pos="1423"/>
              </w:tabs>
              <w:rPr>
                <w:b/>
                <w:lang w:val="sk-SK"/>
              </w:rPr>
            </w:pPr>
          </w:p>
          <w:p w:rsidR="004C75D9" w:rsidRDefault="004C75D9" w:rsidP="004C75D9">
            <w:pPr>
              <w:tabs>
                <w:tab w:val="left" w:pos="1423"/>
              </w:tabs>
              <w:rPr>
                <w:b/>
                <w:lang w:val="sk-SK"/>
              </w:rPr>
            </w:pPr>
            <w:r w:rsidRPr="00050732">
              <w:rPr>
                <w:b/>
                <w:lang w:val="sk-SK"/>
              </w:rPr>
              <w:t>Návrhy stratégií</w:t>
            </w:r>
          </w:p>
          <w:p w:rsidR="004C75D9" w:rsidRDefault="004C75D9" w:rsidP="004C75D9">
            <w:pPr>
              <w:tabs>
                <w:tab w:val="left" w:pos="1423"/>
              </w:tabs>
              <w:rPr>
                <w:b/>
                <w:lang w:val="sk-SK"/>
              </w:rPr>
            </w:pPr>
            <w:r>
              <w:rPr>
                <w:b/>
                <w:lang w:val="sk-SK"/>
              </w:rPr>
              <w:t>Pre jesenné témy</w:t>
            </w:r>
          </w:p>
          <w:p w:rsidR="004C75D9" w:rsidRDefault="004C75D9" w:rsidP="004C75D9">
            <w:pPr>
              <w:tabs>
                <w:tab w:val="left" w:pos="1423"/>
              </w:tabs>
              <w:rPr>
                <w:b/>
                <w:lang w:val="sk-SK"/>
              </w:rPr>
            </w:pPr>
          </w:p>
          <w:p w:rsidR="004C75D9" w:rsidRDefault="004C75D9" w:rsidP="004C75D9">
            <w:pPr>
              <w:tabs>
                <w:tab w:val="left" w:pos="1423"/>
              </w:tabs>
              <w:rPr>
                <w:color w:val="8064A2" w:themeColor="accent4"/>
                <w:lang w:val="sk-SK"/>
              </w:rPr>
            </w:pPr>
          </w:p>
          <w:p w:rsidR="004C75D9" w:rsidRDefault="004C75D9" w:rsidP="004C75D9">
            <w:pPr>
              <w:tabs>
                <w:tab w:val="left" w:pos="1423"/>
              </w:tabs>
              <w:rPr>
                <w:color w:val="8064A2" w:themeColor="accent4"/>
                <w:lang w:val="sk-SK"/>
              </w:rPr>
            </w:pPr>
          </w:p>
          <w:p w:rsidR="004C75D9" w:rsidRDefault="004C75D9" w:rsidP="004C75D9">
            <w:pPr>
              <w:tabs>
                <w:tab w:val="left" w:pos="1423"/>
              </w:tabs>
              <w:rPr>
                <w:color w:val="8064A2" w:themeColor="accent4"/>
                <w:lang w:val="sk-SK"/>
              </w:rPr>
            </w:pPr>
          </w:p>
          <w:p w:rsidR="004C75D9" w:rsidRDefault="004C75D9" w:rsidP="004C75D9">
            <w:pPr>
              <w:tabs>
                <w:tab w:val="left" w:pos="1423"/>
              </w:tabs>
              <w:jc w:val="center"/>
              <w:rPr>
                <w:color w:val="8064A2" w:themeColor="accent4"/>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Default="004C75D9" w:rsidP="004C75D9">
            <w:pPr>
              <w:tabs>
                <w:tab w:val="left" w:pos="1423"/>
              </w:tabs>
              <w:rPr>
                <w:color w:val="FF0000"/>
                <w:lang w:val="sk-SK"/>
              </w:rPr>
            </w:pPr>
          </w:p>
          <w:p w:rsidR="004C75D9" w:rsidRPr="004C75D9" w:rsidRDefault="004C75D9" w:rsidP="004C75D9">
            <w:pPr>
              <w:tabs>
                <w:tab w:val="left" w:pos="1423"/>
              </w:tabs>
              <w:rPr>
                <w:lang w:val="sk-SK"/>
              </w:rPr>
            </w:pPr>
          </w:p>
        </w:tc>
        <w:tc>
          <w:tcPr>
            <w:tcW w:w="12627" w:type="dxa"/>
          </w:tcPr>
          <w:p w:rsidR="004C75D9" w:rsidRDefault="004C75D9" w:rsidP="004C75D9">
            <w:pPr>
              <w:pStyle w:val="Default"/>
              <w:rPr>
                <w:color w:val="auto"/>
              </w:rPr>
            </w:pP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ranný kruh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námetové hry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pohybové, zdravotné a relaxačné cvičenia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w:t>
            </w:r>
            <w:proofErr w:type="spellStart"/>
            <w:r w:rsidRPr="00CA2C3F">
              <w:rPr>
                <w:rFonts w:ascii="Times New Roman" w:hAnsi="Times New Roman" w:cs="Times New Roman"/>
              </w:rPr>
              <w:t>grafomotorické</w:t>
            </w:r>
            <w:proofErr w:type="spellEnd"/>
            <w:r w:rsidRPr="00CA2C3F">
              <w:rPr>
                <w:rFonts w:ascii="Times New Roman" w:hAnsi="Times New Roman" w:cs="Times New Roman"/>
              </w:rPr>
              <w:t xml:space="preserve"> hry a cvičenia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výtvarné činnosti a pracovné činnosti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hudobné hry a činnosti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vychádzky a pozorovanie okolia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matematické a logické hry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problémové úlohy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w:t>
            </w:r>
            <w:proofErr w:type="spellStart"/>
            <w:r w:rsidRPr="00CA2C3F">
              <w:rPr>
                <w:rFonts w:ascii="Times New Roman" w:hAnsi="Times New Roman" w:cs="Times New Roman"/>
              </w:rPr>
              <w:t>brainstorming</w:t>
            </w:r>
            <w:proofErr w:type="spellEnd"/>
            <w:r w:rsidRPr="00CA2C3F">
              <w:rPr>
                <w:rFonts w:ascii="Times New Roman" w:hAnsi="Times New Roman" w:cs="Times New Roman"/>
              </w:rPr>
              <w:t xml:space="preserve"> (burza nápadov) </w:t>
            </w:r>
          </w:p>
          <w:p w:rsidR="004C75D9" w:rsidRPr="00CA2C3F"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konštruktívne hry </w:t>
            </w:r>
          </w:p>
          <w:p w:rsidR="004C75D9" w:rsidRDefault="004C75D9" w:rsidP="004C75D9">
            <w:pPr>
              <w:pStyle w:val="Default"/>
              <w:spacing w:line="360" w:lineRule="auto"/>
              <w:rPr>
                <w:rFonts w:ascii="Times New Roman" w:hAnsi="Times New Roman" w:cs="Times New Roman"/>
              </w:rPr>
            </w:pPr>
            <w:r w:rsidRPr="00CA2C3F">
              <w:rPr>
                <w:rFonts w:ascii="Times New Roman" w:hAnsi="Times New Roman" w:cs="Times New Roman"/>
              </w:rPr>
              <w:t xml:space="preserve">- plánovanie činnosti deťmi </w:t>
            </w:r>
          </w:p>
          <w:p w:rsidR="004C75D9" w:rsidRDefault="004C75D9" w:rsidP="004C75D9">
            <w:pPr>
              <w:pStyle w:val="Default"/>
              <w:spacing w:line="360" w:lineRule="auto"/>
              <w:rPr>
                <w:rFonts w:ascii="Times New Roman" w:hAnsi="Times New Roman" w:cs="Times New Roman"/>
              </w:rPr>
            </w:pPr>
            <w:r>
              <w:rPr>
                <w:rFonts w:ascii="Times New Roman" w:hAnsi="Times New Roman" w:cs="Times New Roman"/>
              </w:rPr>
              <w:t xml:space="preserve">- </w:t>
            </w:r>
            <w:r w:rsidRPr="00CA2C3F">
              <w:rPr>
                <w:rFonts w:ascii="Times New Roman" w:hAnsi="Times New Roman" w:cs="Times New Roman"/>
              </w:rPr>
              <w:t xml:space="preserve">výstava detských prác na tému - Moji starí rodičia </w:t>
            </w:r>
          </w:p>
          <w:p w:rsidR="004C75D9" w:rsidRPr="00CA2C3F" w:rsidRDefault="004C75D9" w:rsidP="004C75D9">
            <w:pPr>
              <w:pStyle w:val="Default"/>
              <w:spacing w:line="360" w:lineRule="auto"/>
              <w:rPr>
                <w:rFonts w:ascii="Times New Roman" w:hAnsi="Times New Roman" w:cs="Times New Roman"/>
              </w:rPr>
            </w:pPr>
            <w:r>
              <w:rPr>
                <w:rFonts w:ascii="Times New Roman" w:hAnsi="Times New Roman" w:cs="Times New Roman"/>
              </w:rPr>
              <w:t xml:space="preserve">- </w:t>
            </w:r>
            <w:r w:rsidRPr="00CA2C3F">
              <w:rPr>
                <w:rFonts w:ascii="Times New Roman" w:hAnsi="Times New Roman" w:cs="Times New Roman"/>
              </w:rPr>
              <w:t>zmyslové hry (hmatové, chuťové, čuchové...)</w:t>
            </w:r>
          </w:p>
          <w:p w:rsidR="004C75D9" w:rsidRPr="004C75D9" w:rsidRDefault="004C75D9" w:rsidP="004C75D9">
            <w:pPr>
              <w:pStyle w:val="Default"/>
              <w:spacing w:line="360" w:lineRule="auto"/>
              <w:rPr>
                <w:rFonts w:ascii="Times New Roman" w:hAnsi="Times New Roman" w:cs="Times New Roman"/>
                <w:color w:val="auto"/>
              </w:rPr>
            </w:pPr>
            <w:r w:rsidRPr="00385442">
              <w:rPr>
                <w:rFonts w:ascii="Times New Roman" w:hAnsi="Times New Roman" w:cs="Times New Roman"/>
                <w:color w:val="8064A2" w:themeColor="accent4"/>
              </w:rPr>
              <w:t xml:space="preserve">- </w:t>
            </w:r>
            <w:r w:rsidRPr="004C75D9">
              <w:rPr>
                <w:rFonts w:ascii="Times New Roman" w:hAnsi="Times New Roman" w:cs="Times New Roman"/>
                <w:color w:val="auto"/>
              </w:rPr>
              <w:t xml:space="preserve">prezeranie kníh a encyklopédií, počúvanie rozprávok a príbehov s porozumením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hry zamerané na citlivosť sluchu a sluchovú diferenciáciu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reprodukcia príbehu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spoločné čítanie, tvorba príbehu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dramatizácia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maľované čítanie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artikulačné, rečové, sluchové a rytmické hry so slovami </w:t>
            </w:r>
          </w:p>
          <w:p w:rsidR="004C75D9" w:rsidRPr="004C75D9" w:rsidRDefault="004C75D9" w:rsidP="004C75D9">
            <w:pPr>
              <w:pStyle w:val="Default"/>
              <w:spacing w:line="360" w:lineRule="auto"/>
              <w:rPr>
                <w:rFonts w:ascii="Times New Roman" w:hAnsi="Times New Roman" w:cs="Times New Roman"/>
                <w:color w:val="auto"/>
              </w:rPr>
            </w:pPr>
            <w:r w:rsidRPr="00385442">
              <w:rPr>
                <w:rFonts w:ascii="Times New Roman" w:hAnsi="Times New Roman" w:cs="Times New Roman"/>
                <w:color w:val="8064A2" w:themeColor="accent4"/>
              </w:rPr>
              <w:lastRenderedPageBreak/>
              <w:t xml:space="preserve">- </w:t>
            </w:r>
            <w:r w:rsidRPr="004C75D9">
              <w:rPr>
                <w:rFonts w:ascii="Times New Roman" w:hAnsi="Times New Roman" w:cs="Times New Roman"/>
                <w:color w:val="auto"/>
              </w:rPr>
              <w:t xml:space="preserve">tvorivá dramatika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priame pozorovanie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demonštrovanie učiteľkou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sledovanie a komentovanie videa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bádateľské aktivity, pokusy, experimentovanie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brigáda na školskom dvore </w:t>
            </w:r>
          </w:p>
          <w:p w:rsidR="004C75D9" w:rsidRPr="004C75D9" w:rsidRDefault="004C75D9" w:rsidP="004C75D9">
            <w:pPr>
              <w:pStyle w:val="Default"/>
              <w:spacing w:line="360" w:lineRule="auto"/>
              <w:rPr>
                <w:rFonts w:ascii="Times New Roman" w:hAnsi="Times New Roman" w:cs="Times New Roman"/>
                <w:color w:val="auto"/>
              </w:rPr>
            </w:pPr>
            <w:r w:rsidRPr="004C75D9">
              <w:rPr>
                <w:rFonts w:ascii="Times New Roman" w:hAnsi="Times New Roman" w:cs="Times New Roman"/>
                <w:color w:val="auto"/>
              </w:rPr>
              <w:t xml:space="preserve">- pojmové mapovanie </w:t>
            </w:r>
          </w:p>
          <w:p w:rsidR="004C75D9" w:rsidRPr="00CA2C3F" w:rsidRDefault="004C75D9" w:rsidP="004C75D9">
            <w:pPr>
              <w:pStyle w:val="Default"/>
              <w:spacing w:line="360" w:lineRule="auto"/>
              <w:rPr>
                <w:rFonts w:ascii="Times New Roman" w:hAnsi="Times New Roman" w:cs="Times New Roman"/>
              </w:rPr>
            </w:pPr>
            <w:r w:rsidRPr="004C75D9">
              <w:rPr>
                <w:rFonts w:ascii="Times New Roman" w:hAnsi="Times New Roman" w:cs="Times New Roman"/>
                <w:color w:val="auto"/>
              </w:rPr>
              <w:t>- činnosti s digitálnou technikou</w:t>
            </w:r>
            <w:r w:rsidRPr="00CA2C3F">
              <w:rPr>
                <w:rFonts w:ascii="Times New Roman" w:hAnsi="Times New Roman" w:cs="Times New Roman"/>
              </w:rPr>
              <w:t xml:space="preserve"> a technológiami </w:t>
            </w:r>
          </w:p>
          <w:p w:rsidR="004C75D9" w:rsidRDefault="004C75D9" w:rsidP="004C75D9">
            <w:pPr>
              <w:pStyle w:val="Default"/>
              <w:spacing w:line="360" w:lineRule="auto"/>
              <w:rPr>
                <w:color w:val="FF0000"/>
              </w:rPr>
            </w:pPr>
          </w:p>
        </w:tc>
      </w:tr>
    </w:tbl>
    <w:tbl>
      <w:tblPr>
        <w:tblStyle w:val="Mriekatabuky"/>
        <w:tblpPr w:leftFromText="141" w:rightFromText="141" w:vertAnchor="page" w:horzAnchor="margin" w:tblpY="5559"/>
        <w:tblW w:w="0" w:type="auto"/>
        <w:tblLook w:val="04A0"/>
      </w:tblPr>
      <w:tblGrid>
        <w:gridCol w:w="1384"/>
        <w:gridCol w:w="12760"/>
      </w:tblGrid>
      <w:tr w:rsidR="004C75D9" w:rsidRPr="000D1F6E" w:rsidTr="004C75D9">
        <w:tc>
          <w:tcPr>
            <w:tcW w:w="1384" w:type="dxa"/>
          </w:tcPr>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b/>
                <w:bCs/>
              </w:rPr>
              <w:t xml:space="preserve">Učebné zdroje a pomôcky </w:t>
            </w:r>
          </w:p>
          <w:p w:rsidR="004C75D9" w:rsidRPr="000D1F6E" w:rsidRDefault="004C75D9" w:rsidP="004C75D9">
            <w:pPr>
              <w:tabs>
                <w:tab w:val="left" w:pos="1423"/>
              </w:tabs>
              <w:spacing w:line="276" w:lineRule="auto"/>
              <w:jc w:val="center"/>
              <w:rPr>
                <w:color w:val="FF0000"/>
                <w:lang w:val="sk-SK"/>
              </w:rPr>
            </w:pPr>
            <w:r w:rsidRPr="000D1F6E">
              <w:rPr>
                <w:lang w:val="sk-SK"/>
              </w:rPr>
              <w:t>.</w:t>
            </w:r>
          </w:p>
        </w:tc>
        <w:tc>
          <w:tcPr>
            <w:tcW w:w="12760" w:type="dxa"/>
          </w:tcPr>
          <w:p w:rsidR="004C75D9" w:rsidRDefault="004C75D9" w:rsidP="004C75D9">
            <w:pPr>
              <w:pStyle w:val="Default"/>
              <w:spacing w:line="276" w:lineRule="auto"/>
              <w:rPr>
                <w:rFonts w:ascii="Times New Roman" w:hAnsi="Times New Roman" w:cs="Times New Roman"/>
              </w:rPr>
            </w:pP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interiér a exteriér materskej školy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širšie okolie materskej školy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rekvizity, bábky, maňušky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detské pracovné náradie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obrazový materiál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výzdobový</w:t>
            </w:r>
            <w:proofErr w:type="spellEnd"/>
            <w:r w:rsidRPr="000D1F6E">
              <w:rPr>
                <w:rFonts w:ascii="Times New Roman" w:hAnsi="Times New Roman" w:cs="Times New Roman"/>
              </w:rPr>
              <w:t xml:space="preserve"> materiál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fotografie rodinných príslušníkov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stavebnice, kocky, hračky...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dopravné značky, </w:t>
            </w:r>
            <w:proofErr w:type="spellStart"/>
            <w:r w:rsidRPr="000D1F6E">
              <w:rPr>
                <w:rFonts w:ascii="Times New Roman" w:hAnsi="Times New Roman" w:cs="Times New Roman"/>
              </w:rPr>
              <w:t>semafór</w:t>
            </w:r>
            <w:proofErr w:type="spellEnd"/>
            <w:r w:rsidRPr="000D1F6E">
              <w:rPr>
                <w:rFonts w:ascii="Times New Roman" w:hAnsi="Times New Roman" w:cs="Times New Roman"/>
              </w:rPr>
              <w:t xml:space="preserve">, dopravné prostriedky...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digitálna technika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prírodný materiál – gaštany, tekvice, </w:t>
            </w:r>
            <w:proofErr w:type="spellStart"/>
            <w:r w:rsidRPr="000D1F6E">
              <w:rPr>
                <w:rFonts w:ascii="Times New Roman" w:hAnsi="Times New Roman" w:cs="Times New Roman"/>
              </w:rPr>
              <w:t>šípky,listy</w:t>
            </w:r>
            <w:proofErr w:type="spellEnd"/>
            <w:r w:rsidRPr="000D1F6E">
              <w:rPr>
                <w:rFonts w:ascii="Times New Roman" w:hAnsi="Times New Roman" w:cs="Times New Roman"/>
              </w:rPr>
              <w:t xml:space="preserve"> zo stromov...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reálne plody a makety ovocia, zeleniny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kolobežky, </w:t>
            </w:r>
            <w:proofErr w:type="spellStart"/>
            <w:r w:rsidRPr="000D1F6E">
              <w:rPr>
                <w:rFonts w:ascii="Times New Roman" w:hAnsi="Times New Roman" w:cs="Times New Roman"/>
              </w:rPr>
              <w:t>odrážadlá</w:t>
            </w:r>
            <w:proofErr w:type="spellEnd"/>
            <w:r w:rsidRPr="000D1F6E">
              <w:rPr>
                <w:rFonts w:ascii="Times New Roman" w:hAnsi="Times New Roman" w:cs="Times New Roman"/>
              </w:rPr>
              <w:t xml:space="preserve">, trojkolky...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encyklopédie a náučné knihy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lastRenderedPageBreak/>
              <w:t xml:space="preserve">- prírodopisné filmy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tematicky zameraná literatúra pre deti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odborno-metodická literatúra pre učiteľky </w:t>
            </w:r>
          </w:p>
          <w:p w:rsidR="004C75D9" w:rsidRPr="000D1F6E" w:rsidRDefault="004C75D9" w:rsidP="004C75D9">
            <w:pPr>
              <w:pStyle w:val="Default"/>
              <w:spacing w:line="276" w:lineRule="auto"/>
              <w:rPr>
                <w:rFonts w:ascii="Times New Roman" w:hAnsi="Times New Roman" w:cs="Times New Roman"/>
                <w:color w:val="FF0000"/>
              </w:rPr>
            </w:pPr>
          </w:p>
        </w:tc>
      </w:tr>
    </w:tbl>
    <w:p w:rsidR="006C5B5F" w:rsidRPr="000D1F6E" w:rsidRDefault="006C5B5F" w:rsidP="000D1F6E">
      <w:pPr>
        <w:tabs>
          <w:tab w:val="left" w:pos="1423"/>
        </w:tabs>
        <w:spacing w:line="276" w:lineRule="auto"/>
        <w:rPr>
          <w:color w:val="FF0000"/>
          <w:lang w:val="sk-SK"/>
        </w:rPr>
      </w:pPr>
    </w:p>
    <w:tbl>
      <w:tblPr>
        <w:tblStyle w:val="Mriekatabuky"/>
        <w:tblW w:w="14259" w:type="dxa"/>
        <w:tblLook w:val="04A0"/>
      </w:tblPr>
      <w:tblGrid>
        <w:gridCol w:w="1424"/>
        <w:gridCol w:w="12835"/>
      </w:tblGrid>
      <w:tr w:rsidR="00050732" w:rsidRPr="000D1F6E" w:rsidTr="00060023">
        <w:trPr>
          <w:trHeight w:val="3935"/>
        </w:trPr>
        <w:tc>
          <w:tcPr>
            <w:tcW w:w="1424" w:type="dxa"/>
          </w:tcPr>
          <w:p w:rsidR="007E4286" w:rsidRPr="000D1F6E" w:rsidRDefault="008E7ED7" w:rsidP="000D1F6E">
            <w:pPr>
              <w:pStyle w:val="Default"/>
              <w:spacing w:line="276" w:lineRule="auto"/>
              <w:jc w:val="center"/>
              <w:rPr>
                <w:rFonts w:ascii="Times New Roman" w:hAnsi="Times New Roman" w:cs="Times New Roman"/>
                <w:b/>
              </w:rPr>
            </w:pPr>
            <w:r>
              <w:rPr>
                <w:rFonts w:ascii="Times New Roman" w:hAnsi="Times New Roman" w:cs="Times New Roman"/>
                <w:b/>
                <w:bCs/>
              </w:rPr>
              <w:t>me</w:t>
            </w:r>
            <w:r w:rsidR="007E4286" w:rsidRPr="000D1F6E">
              <w:rPr>
                <w:rFonts w:ascii="Times New Roman" w:hAnsi="Times New Roman" w:cs="Times New Roman"/>
                <w:b/>
                <w:bCs/>
              </w:rPr>
              <w:t xml:space="preserve">tódy a prostriedky hodnotenia </w:t>
            </w:r>
          </w:p>
          <w:p w:rsidR="00050732" w:rsidRPr="000D1F6E" w:rsidRDefault="00050732" w:rsidP="000D1F6E">
            <w:pPr>
              <w:tabs>
                <w:tab w:val="left" w:pos="1423"/>
              </w:tabs>
              <w:spacing w:line="276" w:lineRule="auto"/>
              <w:jc w:val="center"/>
              <w:rPr>
                <w:color w:val="FF0000"/>
                <w:lang w:val="sk-SK"/>
              </w:rPr>
            </w:pPr>
          </w:p>
        </w:tc>
        <w:tc>
          <w:tcPr>
            <w:tcW w:w="12835" w:type="dxa"/>
          </w:tcPr>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adaptačné hárky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vstupné diagnostiky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listy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analýza </w:t>
            </w:r>
            <w:proofErr w:type="spellStart"/>
            <w:r w:rsidRPr="000D1F6E">
              <w:rPr>
                <w:rFonts w:ascii="Times New Roman" w:hAnsi="Times New Roman" w:cs="Times New Roman"/>
              </w:rPr>
              <w:t>produkov</w:t>
            </w:r>
            <w:proofErr w:type="spellEnd"/>
            <w:r w:rsidRPr="000D1F6E">
              <w:rPr>
                <w:rFonts w:ascii="Times New Roman" w:hAnsi="Times New Roman" w:cs="Times New Roman"/>
              </w:rPr>
              <w:t xml:space="preserve"> detských výtvarných a pracovných činností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záznamové hárky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portfóliá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kazuistiky</w:t>
            </w:r>
            <w:proofErr w:type="spellEnd"/>
            <w:r w:rsidRPr="000D1F6E">
              <w:rPr>
                <w:rFonts w:ascii="Times New Roman" w:hAnsi="Times New Roman" w:cs="Times New Roman"/>
              </w:rPr>
              <w:t xml:space="preserve">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pozorovanie činností detí </w:t>
            </w:r>
          </w:p>
          <w:p w:rsidR="00CA2C3F" w:rsidRPr="000D1F6E" w:rsidRDefault="00CA2C3F"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rozhovor s deťmi </w:t>
            </w:r>
          </w:p>
          <w:p w:rsidR="007E4286" w:rsidRPr="000D1F6E" w:rsidRDefault="007E4286" w:rsidP="000D1F6E">
            <w:pPr>
              <w:pStyle w:val="Default"/>
              <w:tabs>
                <w:tab w:val="left" w:pos="2344"/>
              </w:tabs>
              <w:spacing w:line="276" w:lineRule="auto"/>
              <w:rPr>
                <w:rFonts w:ascii="Times New Roman" w:hAnsi="Times New Roman" w:cs="Times New Roman"/>
              </w:rPr>
            </w:pPr>
          </w:p>
          <w:p w:rsidR="00050732" w:rsidRPr="000D1F6E" w:rsidRDefault="00050732" w:rsidP="000D1F6E">
            <w:pPr>
              <w:tabs>
                <w:tab w:val="left" w:pos="1423"/>
              </w:tabs>
              <w:spacing w:line="276" w:lineRule="auto"/>
              <w:rPr>
                <w:color w:val="FF0000"/>
                <w:lang w:val="sk-SK"/>
              </w:rPr>
            </w:pPr>
          </w:p>
        </w:tc>
      </w:tr>
    </w:tbl>
    <w:p w:rsidR="00050732" w:rsidRPr="000D1F6E" w:rsidRDefault="00050732"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p w:rsidR="0036030C" w:rsidRPr="000D1F6E" w:rsidRDefault="0036030C" w:rsidP="000D1F6E">
      <w:pPr>
        <w:tabs>
          <w:tab w:val="left" w:pos="1423"/>
        </w:tabs>
        <w:spacing w:line="276" w:lineRule="auto"/>
        <w:rPr>
          <w:color w:val="FF0000"/>
          <w:lang w:val="sk-SK"/>
        </w:rPr>
      </w:pPr>
    </w:p>
    <w:tbl>
      <w:tblPr>
        <w:tblStyle w:val="Mriekatabuky"/>
        <w:tblpPr w:leftFromText="141" w:rightFromText="141" w:vertAnchor="text" w:horzAnchor="margin" w:tblpY="-629"/>
        <w:tblW w:w="0" w:type="auto"/>
        <w:tblLook w:val="04A0"/>
      </w:tblPr>
      <w:tblGrid>
        <w:gridCol w:w="1242"/>
        <w:gridCol w:w="12902"/>
      </w:tblGrid>
      <w:tr w:rsidR="004C75D9" w:rsidRPr="000D1F6E" w:rsidTr="004C75D9">
        <w:tc>
          <w:tcPr>
            <w:tcW w:w="1242" w:type="dxa"/>
          </w:tcPr>
          <w:p w:rsidR="004C75D9" w:rsidRPr="000D1F6E" w:rsidRDefault="004C75D9" w:rsidP="004C75D9">
            <w:pPr>
              <w:tabs>
                <w:tab w:val="left" w:pos="1423"/>
              </w:tabs>
              <w:spacing w:line="276" w:lineRule="auto"/>
              <w:rPr>
                <w:b/>
                <w:lang w:val="sk-SK"/>
              </w:rPr>
            </w:pPr>
          </w:p>
          <w:p w:rsidR="004C75D9" w:rsidRPr="000D1F6E" w:rsidRDefault="004C75D9" w:rsidP="004C75D9">
            <w:pPr>
              <w:tabs>
                <w:tab w:val="left" w:pos="1423"/>
              </w:tabs>
              <w:spacing w:line="276" w:lineRule="auto"/>
              <w:rPr>
                <w:b/>
                <w:lang w:val="sk-SK"/>
              </w:rPr>
            </w:pPr>
          </w:p>
          <w:p w:rsidR="004C75D9" w:rsidRPr="000D1F6E" w:rsidRDefault="004C75D9" w:rsidP="004C75D9">
            <w:pPr>
              <w:tabs>
                <w:tab w:val="left" w:pos="1423"/>
              </w:tabs>
              <w:spacing w:line="276" w:lineRule="auto"/>
              <w:rPr>
                <w:b/>
                <w:lang w:val="sk-SK"/>
              </w:rPr>
            </w:pPr>
            <w:r w:rsidRPr="000D1F6E">
              <w:rPr>
                <w:b/>
                <w:lang w:val="sk-SK"/>
              </w:rPr>
              <w:t>Návrhy stratégií</w:t>
            </w:r>
          </w:p>
          <w:p w:rsidR="004C75D9" w:rsidRPr="000D1F6E" w:rsidRDefault="004C75D9" w:rsidP="004C75D9">
            <w:pPr>
              <w:tabs>
                <w:tab w:val="left" w:pos="1423"/>
              </w:tabs>
              <w:spacing w:line="276" w:lineRule="auto"/>
              <w:rPr>
                <w:b/>
                <w:lang w:val="sk-SK"/>
              </w:rPr>
            </w:pPr>
            <w:r w:rsidRPr="000D1F6E">
              <w:rPr>
                <w:b/>
                <w:lang w:val="sk-SK"/>
              </w:rPr>
              <w:t>ZIMA</w:t>
            </w:r>
          </w:p>
          <w:p w:rsidR="004C75D9" w:rsidRPr="000D1F6E" w:rsidRDefault="004C75D9" w:rsidP="004C75D9">
            <w:pPr>
              <w:tabs>
                <w:tab w:val="left" w:pos="1423"/>
              </w:tabs>
              <w:spacing w:line="276" w:lineRule="auto"/>
              <w:rPr>
                <w:b/>
                <w:color w:val="7030A0"/>
                <w:lang w:val="sk-SK"/>
              </w:rPr>
            </w:pPr>
          </w:p>
          <w:p w:rsidR="004C75D9" w:rsidRPr="000D1F6E" w:rsidRDefault="004C75D9" w:rsidP="004C75D9">
            <w:pPr>
              <w:tabs>
                <w:tab w:val="left" w:pos="1423"/>
              </w:tabs>
              <w:spacing w:line="276" w:lineRule="auto"/>
              <w:rPr>
                <w:lang w:val="sk-SK"/>
              </w:rPr>
            </w:pPr>
          </w:p>
        </w:tc>
        <w:tc>
          <w:tcPr>
            <w:tcW w:w="12902" w:type="dxa"/>
          </w:tcPr>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ranný kruh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námetové hry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pohybové, zdravotné a relaxačné cvičenia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grafomotorické</w:t>
            </w:r>
            <w:proofErr w:type="spellEnd"/>
            <w:r w:rsidRPr="000D1F6E">
              <w:rPr>
                <w:rFonts w:ascii="Times New Roman" w:hAnsi="Times New Roman" w:cs="Times New Roman"/>
              </w:rPr>
              <w:t xml:space="preserve"> hry a cvičenia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výtvarné činnosti a pracovné činnosti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hudobné hry a činnosti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vychádzky a pozorovanie okolia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matematické a logické hry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problémové úlohy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brainstorming</w:t>
            </w:r>
            <w:proofErr w:type="spellEnd"/>
            <w:r w:rsidRPr="000D1F6E">
              <w:rPr>
                <w:rFonts w:ascii="Times New Roman" w:hAnsi="Times New Roman" w:cs="Times New Roman"/>
              </w:rPr>
              <w:t xml:space="preserve"> (burza nápadov)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konštruktívne hry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plánovanie činnosti deťmi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rPr>
              <w:t xml:space="preserve">- </w:t>
            </w:r>
            <w:r w:rsidRPr="000D1F6E">
              <w:rPr>
                <w:rFonts w:ascii="Times New Roman" w:hAnsi="Times New Roman" w:cs="Times New Roman"/>
                <w:color w:val="auto"/>
              </w:rPr>
              <w:t>zmyslové hry (hmatové, chuťové, čuchové...)</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prezeranie kníh a encyklopédií, počúvanie rozprávok a príbehov s porozumením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hry zamerané na citlivosť sluchu a sluchovú diferenciáciu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reprodukcia príbehu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spoločné čítanie, tvorba príbehu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dramatizácia </w:t>
            </w:r>
          </w:p>
          <w:p w:rsidR="004C75D9" w:rsidRPr="000D1F6E" w:rsidRDefault="004C75D9" w:rsidP="004C75D9">
            <w:pPr>
              <w:pStyle w:val="Default"/>
              <w:tabs>
                <w:tab w:val="left" w:pos="2646"/>
              </w:tabs>
              <w:spacing w:line="276" w:lineRule="auto"/>
              <w:rPr>
                <w:rFonts w:ascii="Times New Roman" w:hAnsi="Times New Roman" w:cs="Times New Roman"/>
                <w:color w:val="auto"/>
              </w:rPr>
            </w:pPr>
            <w:r w:rsidRPr="000D1F6E">
              <w:rPr>
                <w:rFonts w:ascii="Times New Roman" w:hAnsi="Times New Roman" w:cs="Times New Roman"/>
                <w:color w:val="auto"/>
              </w:rPr>
              <w:t xml:space="preserve">- maľované čítanie </w:t>
            </w:r>
            <w:r w:rsidRPr="000D1F6E">
              <w:rPr>
                <w:rFonts w:ascii="Times New Roman" w:hAnsi="Times New Roman" w:cs="Times New Roman"/>
                <w:color w:val="auto"/>
              </w:rPr>
              <w:tab/>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artikulačné, rečové, sluchové a rytmické hry so slovami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tvorivá dramatika </w:t>
            </w:r>
          </w:p>
          <w:p w:rsidR="004C75D9" w:rsidRPr="000D1F6E" w:rsidRDefault="004C75D9" w:rsidP="004C75D9">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dentálna prevencia – Veselé zúbky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karneval -Fašiangy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priame pozorovanie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demonštrovanie učiteľkou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sledovanie a komentovanie videa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bádateľské aktivity, pokusy, experimentovanie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pojmové mapovanie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činnosti s digitálnou technikou a technológiami </w:t>
            </w:r>
          </w:p>
        </w:tc>
      </w:tr>
    </w:tbl>
    <w:p w:rsidR="00855D83" w:rsidRPr="000D1F6E" w:rsidRDefault="00855D83" w:rsidP="000D1F6E">
      <w:pPr>
        <w:tabs>
          <w:tab w:val="left" w:pos="1423"/>
        </w:tabs>
        <w:spacing w:line="276" w:lineRule="auto"/>
        <w:rPr>
          <w:color w:val="FF0000"/>
          <w:lang w:val="sk-SK"/>
        </w:rPr>
      </w:pPr>
    </w:p>
    <w:tbl>
      <w:tblPr>
        <w:tblStyle w:val="Mriekatabuky"/>
        <w:tblW w:w="0" w:type="auto"/>
        <w:tblLook w:val="04A0"/>
      </w:tblPr>
      <w:tblGrid>
        <w:gridCol w:w="1384"/>
        <w:gridCol w:w="12760"/>
      </w:tblGrid>
      <w:tr w:rsidR="00855D83" w:rsidRPr="000D1F6E" w:rsidTr="00855D83">
        <w:tc>
          <w:tcPr>
            <w:tcW w:w="1384" w:type="dxa"/>
          </w:tcPr>
          <w:p w:rsidR="00855D83" w:rsidRPr="000D1F6E" w:rsidRDefault="00855D83" w:rsidP="000D1F6E">
            <w:pPr>
              <w:pStyle w:val="Default"/>
              <w:spacing w:line="276" w:lineRule="auto"/>
              <w:rPr>
                <w:rFonts w:ascii="Times New Roman" w:hAnsi="Times New Roman" w:cs="Times New Roman"/>
                <w:b/>
                <w:bCs/>
              </w:rPr>
            </w:pPr>
          </w:p>
          <w:p w:rsidR="00855D83" w:rsidRPr="000D1F6E" w:rsidRDefault="00855D83" w:rsidP="000D1F6E">
            <w:pPr>
              <w:pStyle w:val="Default"/>
              <w:spacing w:line="276" w:lineRule="auto"/>
              <w:rPr>
                <w:rFonts w:ascii="Times New Roman" w:hAnsi="Times New Roman" w:cs="Times New Roman"/>
                <w:b/>
                <w:bCs/>
              </w:rPr>
            </w:pPr>
          </w:p>
          <w:p w:rsidR="00855D83" w:rsidRPr="000D1F6E" w:rsidRDefault="00855D83" w:rsidP="000D1F6E">
            <w:pPr>
              <w:pStyle w:val="Default"/>
              <w:spacing w:line="276" w:lineRule="auto"/>
              <w:rPr>
                <w:rFonts w:ascii="Times New Roman" w:hAnsi="Times New Roman" w:cs="Times New Roman"/>
                <w:b/>
                <w:bCs/>
              </w:rPr>
            </w:pP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b/>
                <w:bCs/>
              </w:rPr>
              <w:t xml:space="preserve">Učebné zdroje a pomôcky </w:t>
            </w:r>
          </w:p>
          <w:p w:rsidR="00855D83" w:rsidRPr="000D1F6E" w:rsidRDefault="00855D83" w:rsidP="000D1F6E">
            <w:pPr>
              <w:tabs>
                <w:tab w:val="left" w:pos="1423"/>
              </w:tabs>
              <w:spacing w:line="276" w:lineRule="auto"/>
              <w:jc w:val="center"/>
              <w:rPr>
                <w:color w:val="FF0000"/>
                <w:lang w:val="sk-SK"/>
              </w:rPr>
            </w:pPr>
            <w:r w:rsidRPr="000D1F6E">
              <w:rPr>
                <w:lang w:val="sk-SK"/>
              </w:rPr>
              <w:t>.</w:t>
            </w:r>
          </w:p>
        </w:tc>
        <w:tc>
          <w:tcPr>
            <w:tcW w:w="12760" w:type="dxa"/>
          </w:tcPr>
          <w:p w:rsidR="00855D83" w:rsidRPr="000D1F6E" w:rsidRDefault="00855D83" w:rsidP="000D1F6E">
            <w:pPr>
              <w:pStyle w:val="Default"/>
              <w:spacing w:line="276" w:lineRule="auto"/>
              <w:rPr>
                <w:rFonts w:ascii="Times New Roman" w:hAnsi="Times New Roman" w:cs="Times New Roman"/>
                <w:color w:val="auto"/>
              </w:rPr>
            </w:pP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interiér a exteriér materskej školy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CD nosiče s vianočnými piesňami a koledami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suroviny na pečenie a zdobenie medovníkov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vianočný stromček a vianočné ozdoby, adventný kalendár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kostýmy na vianočnú besiedku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vybavenie pre zimné hry a športy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pracovný materiál na výrobu kŕmidla, potrava pre vtáky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kalendár, hodiny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karnevalové masky a výzdoba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obrazový materiál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digitálne hračky a technika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trojrozmerné modely ľudského tela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puzzle</w:t>
            </w:r>
            <w:proofErr w:type="spellEnd"/>
            <w:r w:rsidRPr="000D1F6E">
              <w:rPr>
                <w:rFonts w:ascii="Times New Roman" w:hAnsi="Times New Roman" w:cs="Times New Roman"/>
              </w:rPr>
              <w:t xml:space="preserve">, pexeso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predmety rôznych materiálov a vlastností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encyklopédie o ľudskom tele a náučné knihy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tematicky zameraná literatúra pre deti </w:t>
            </w:r>
          </w:p>
          <w:p w:rsidR="00855D83" w:rsidRPr="000D1F6E" w:rsidRDefault="00855D83"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odborno-metodická literatúra pre učiteľky </w:t>
            </w:r>
          </w:p>
          <w:p w:rsidR="00855D83" w:rsidRPr="000D1F6E" w:rsidRDefault="00855D83" w:rsidP="000D1F6E">
            <w:pPr>
              <w:pStyle w:val="Default"/>
              <w:spacing w:line="276" w:lineRule="auto"/>
              <w:rPr>
                <w:rFonts w:ascii="Times New Roman" w:hAnsi="Times New Roman" w:cs="Times New Roman"/>
                <w:color w:val="FF0000"/>
              </w:rPr>
            </w:pPr>
          </w:p>
        </w:tc>
      </w:tr>
    </w:tbl>
    <w:p w:rsidR="00855D83" w:rsidRDefault="00855D83" w:rsidP="000D1F6E">
      <w:pPr>
        <w:tabs>
          <w:tab w:val="left" w:pos="1423"/>
        </w:tabs>
        <w:spacing w:line="276" w:lineRule="auto"/>
        <w:rPr>
          <w:color w:val="FF0000"/>
          <w:lang w:val="sk-SK"/>
        </w:rPr>
      </w:pPr>
    </w:p>
    <w:tbl>
      <w:tblPr>
        <w:tblStyle w:val="Mriekatabuky"/>
        <w:tblpPr w:leftFromText="141" w:rightFromText="141" w:vertAnchor="text" w:horzAnchor="margin" w:tblpY="121"/>
        <w:tblW w:w="0" w:type="auto"/>
        <w:tblLook w:val="04A0"/>
      </w:tblPr>
      <w:tblGrid>
        <w:gridCol w:w="1416"/>
        <w:gridCol w:w="12760"/>
      </w:tblGrid>
      <w:tr w:rsidR="004C75D9" w:rsidRPr="000D1F6E" w:rsidTr="004C75D9">
        <w:tc>
          <w:tcPr>
            <w:tcW w:w="1416" w:type="dxa"/>
          </w:tcPr>
          <w:p w:rsidR="004C75D9" w:rsidRPr="000D1F6E" w:rsidRDefault="004C75D9" w:rsidP="004C75D9">
            <w:pPr>
              <w:pStyle w:val="Default"/>
              <w:spacing w:line="276" w:lineRule="auto"/>
              <w:jc w:val="center"/>
              <w:rPr>
                <w:rFonts w:ascii="Times New Roman" w:hAnsi="Times New Roman" w:cs="Times New Roman"/>
                <w:b/>
              </w:rPr>
            </w:pPr>
            <w:r w:rsidRPr="000D1F6E">
              <w:rPr>
                <w:rFonts w:ascii="Times New Roman" w:hAnsi="Times New Roman" w:cs="Times New Roman"/>
                <w:b/>
                <w:bCs/>
              </w:rPr>
              <w:t xml:space="preserve">Metódy a prostriedky hodnotenia </w:t>
            </w:r>
          </w:p>
          <w:p w:rsidR="004C75D9" w:rsidRPr="000D1F6E" w:rsidRDefault="004C75D9" w:rsidP="004C75D9">
            <w:pPr>
              <w:tabs>
                <w:tab w:val="left" w:pos="1423"/>
              </w:tabs>
              <w:spacing w:line="276" w:lineRule="auto"/>
              <w:jc w:val="center"/>
              <w:rPr>
                <w:color w:val="FF0000"/>
                <w:lang w:val="sk-SK"/>
              </w:rPr>
            </w:pPr>
          </w:p>
        </w:tc>
        <w:tc>
          <w:tcPr>
            <w:tcW w:w="12760" w:type="dxa"/>
          </w:tcPr>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color w:val="auto"/>
              </w:rPr>
              <w:t>-</w:t>
            </w:r>
            <w:r w:rsidRPr="000D1F6E">
              <w:rPr>
                <w:rFonts w:ascii="Times New Roman" w:hAnsi="Times New Roman" w:cs="Times New Roman"/>
              </w:rPr>
              <w:t xml:space="preserve"> diagnostické a záznamové hárky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pracovné listy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analýza </w:t>
            </w:r>
            <w:proofErr w:type="spellStart"/>
            <w:r w:rsidRPr="000D1F6E">
              <w:rPr>
                <w:rFonts w:ascii="Times New Roman" w:hAnsi="Times New Roman" w:cs="Times New Roman"/>
              </w:rPr>
              <w:t>produkov</w:t>
            </w:r>
            <w:proofErr w:type="spellEnd"/>
            <w:r w:rsidRPr="000D1F6E">
              <w:rPr>
                <w:rFonts w:ascii="Times New Roman" w:hAnsi="Times New Roman" w:cs="Times New Roman"/>
              </w:rPr>
              <w:t xml:space="preserve"> detských výtvarných a pracovných činností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portfóliá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kazuistiky</w:t>
            </w:r>
            <w:proofErr w:type="spellEnd"/>
            <w:r w:rsidRPr="000D1F6E">
              <w:rPr>
                <w:rFonts w:ascii="Times New Roman" w:hAnsi="Times New Roman" w:cs="Times New Roman"/>
              </w:rPr>
              <w:t xml:space="preserve"> </w:t>
            </w:r>
          </w:p>
          <w:p w:rsidR="004C75D9"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pozorovanie činností detí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lastRenderedPageBreak/>
              <w:t xml:space="preserve">- rozhovor s deťmi </w:t>
            </w:r>
          </w:p>
        </w:tc>
      </w:tr>
    </w:tbl>
    <w:p w:rsidR="00855DE2" w:rsidRDefault="00855DE2" w:rsidP="000D1F6E">
      <w:pPr>
        <w:tabs>
          <w:tab w:val="left" w:pos="1423"/>
        </w:tabs>
        <w:spacing w:line="276" w:lineRule="auto"/>
        <w:rPr>
          <w:color w:val="FF0000"/>
          <w:lang w:val="sk-SK"/>
        </w:rPr>
      </w:pPr>
    </w:p>
    <w:tbl>
      <w:tblPr>
        <w:tblStyle w:val="Mriekatabuky"/>
        <w:tblW w:w="0" w:type="auto"/>
        <w:tblLayout w:type="fixed"/>
        <w:tblLook w:val="04A0"/>
      </w:tblPr>
      <w:tblGrid>
        <w:gridCol w:w="1384"/>
        <w:gridCol w:w="12836"/>
      </w:tblGrid>
      <w:tr w:rsidR="00921E26" w:rsidRPr="000D1F6E" w:rsidTr="00385442">
        <w:tc>
          <w:tcPr>
            <w:tcW w:w="1384" w:type="dxa"/>
          </w:tcPr>
          <w:p w:rsidR="00921E26" w:rsidRPr="000D1F6E" w:rsidRDefault="00921E26" w:rsidP="000D1F6E">
            <w:pPr>
              <w:tabs>
                <w:tab w:val="left" w:pos="1423"/>
              </w:tabs>
              <w:spacing w:line="276" w:lineRule="auto"/>
              <w:rPr>
                <w:b/>
                <w:lang w:val="sk-SK"/>
              </w:rPr>
            </w:pPr>
          </w:p>
          <w:p w:rsidR="00921E26" w:rsidRPr="000D1F6E" w:rsidRDefault="00921E26" w:rsidP="000D1F6E">
            <w:pPr>
              <w:tabs>
                <w:tab w:val="left" w:pos="1423"/>
              </w:tabs>
              <w:spacing w:line="276" w:lineRule="auto"/>
              <w:rPr>
                <w:b/>
                <w:lang w:val="sk-SK"/>
              </w:rPr>
            </w:pPr>
          </w:p>
          <w:p w:rsidR="00921E26" w:rsidRPr="000D1F6E" w:rsidRDefault="00921E26" w:rsidP="000D1F6E">
            <w:pPr>
              <w:tabs>
                <w:tab w:val="left" w:pos="1423"/>
              </w:tabs>
              <w:spacing w:line="276" w:lineRule="auto"/>
              <w:rPr>
                <w:b/>
                <w:lang w:val="sk-SK"/>
              </w:rPr>
            </w:pPr>
            <w:r w:rsidRPr="000D1F6E">
              <w:rPr>
                <w:b/>
                <w:lang w:val="sk-SK"/>
              </w:rPr>
              <w:t>Návrhy stratégií</w:t>
            </w:r>
          </w:p>
          <w:p w:rsidR="0036030C" w:rsidRPr="000D1F6E" w:rsidRDefault="0036030C" w:rsidP="000D1F6E">
            <w:pPr>
              <w:tabs>
                <w:tab w:val="left" w:pos="1423"/>
              </w:tabs>
              <w:spacing w:line="276" w:lineRule="auto"/>
              <w:rPr>
                <w:b/>
                <w:lang w:val="sk-SK"/>
              </w:rPr>
            </w:pPr>
            <w:r w:rsidRPr="000D1F6E">
              <w:rPr>
                <w:b/>
                <w:lang w:val="sk-SK"/>
              </w:rPr>
              <w:t xml:space="preserve">Pre témy </w:t>
            </w:r>
          </w:p>
          <w:p w:rsidR="00921E26" w:rsidRPr="000D1F6E" w:rsidRDefault="0036030C" w:rsidP="000D1F6E">
            <w:pPr>
              <w:tabs>
                <w:tab w:val="left" w:pos="1423"/>
              </w:tabs>
              <w:spacing w:line="276" w:lineRule="auto"/>
              <w:rPr>
                <w:b/>
                <w:lang w:val="sk-SK"/>
              </w:rPr>
            </w:pPr>
            <w:r w:rsidRPr="000D1F6E">
              <w:rPr>
                <w:b/>
                <w:lang w:val="sk-SK"/>
              </w:rPr>
              <w:t>JAR</w:t>
            </w:r>
          </w:p>
          <w:p w:rsidR="00921E26" w:rsidRPr="000D1F6E" w:rsidRDefault="00921E26"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b/>
                <w:lang w:val="sk-SK"/>
              </w:rPr>
            </w:pPr>
          </w:p>
          <w:p w:rsidR="00385442" w:rsidRPr="000D1F6E" w:rsidRDefault="00385442" w:rsidP="000D1F6E">
            <w:pPr>
              <w:tabs>
                <w:tab w:val="left" w:pos="1423"/>
              </w:tabs>
              <w:spacing w:line="276" w:lineRule="auto"/>
              <w:rPr>
                <w:lang w:val="sk-SK"/>
              </w:rPr>
            </w:pPr>
          </w:p>
          <w:p w:rsidR="009D3834" w:rsidRPr="000D1F6E" w:rsidRDefault="009D3834" w:rsidP="000D1F6E">
            <w:pPr>
              <w:tabs>
                <w:tab w:val="left" w:pos="1423"/>
              </w:tabs>
              <w:spacing w:line="276" w:lineRule="auto"/>
              <w:rPr>
                <w:lang w:val="sk-SK"/>
              </w:rPr>
            </w:pPr>
          </w:p>
          <w:p w:rsidR="009D3834" w:rsidRPr="000D1F6E" w:rsidRDefault="009D3834" w:rsidP="000D1F6E">
            <w:pPr>
              <w:tabs>
                <w:tab w:val="left" w:pos="1423"/>
              </w:tabs>
              <w:spacing w:line="276" w:lineRule="auto"/>
              <w:rPr>
                <w:lang w:val="sk-SK"/>
              </w:rPr>
            </w:pPr>
          </w:p>
          <w:p w:rsidR="009D3834" w:rsidRPr="000D1F6E" w:rsidRDefault="009D3834" w:rsidP="000D1F6E">
            <w:pPr>
              <w:tabs>
                <w:tab w:val="left" w:pos="1423"/>
              </w:tabs>
              <w:spacing w:line="276" w:lineRule="auto"/>
              <w:rPr>
                <w:lang w:val="sk-SK"/>
              </w:rPr>
            </w:pPr>
          </w:p>
          <w:p w:rsidR="009D3834" w:rsidRPr="000D1F6E" w:rsidRDefault="009D3834" w:rsidP="000D1F6E">
            <w:pPr>
              <w:tabs>
                <w:tab w:val="left" w:pos="1423"/>
              </w:tabs>
              <w:spacing w:line="276" w:lineRule="auto"/>
              <w:rPr>
                <w:lang w:val="sk-SK"/>
              </w:rPr>
            </w:pPr>
          </w:p>
          <w:p w:rsidR="009D3834" w:rsidRPr="000D1F6E" w:rsidRDefault="009D3834" w:rsidP="000D1F6E">
            <w:pPr>
              <w:tabs>
                <w:tab w:val="left" w:pos="1423"/>
              </w:tabs>
              <w:spacing w:line="276" w:lineRule="auto"/>
              <w:rPr>
                <w:lang w:val="sk-SK"/>
              </w:rPr>
            </w:pPr>
          </w:p>
          <w:p w:rsidR="009D3834" w:rsidRPr="000D1F6E" w:rsidRDefault="009D3834" w:rsidP="000D1F6E">
            <w:pPr>
              <w:tabs>
                <w:tab w:val="left" w:pos="1423"/>
              </w:tabs>
              <w:spacing w:line="276" w:lineRule="auto"/>
              <w:rPr>
                <w:color w:val="FF0000"/>
                <w:lang w:val="sk-SK"/>
              </w:rPr>
            </w:pPr>
          </w:p>
        </w:tc>
        <w:tc>
          <w:tcPr>
            <w:tcW w:w="12836" w:type="dxa"/>
          </w:tcPr>
          <w:tbl>
            <w:tblPr>
              <w:tblW w:w="0" w:type="auto"/>
              <w:tblBorders>
                <w:top w:val="nil"/>
                <w:left w:val="nil"/>
                <w:bottom w:val="nil"/>
                <w:right w:val="nil"/>
              </w:tblBorders>
              <w:tblLayout w:type="fixed"/>
              <w:tblLook w:val="0000"/>
            </w:tblPr>
            <w:tblGrid>
              <w:gridCol w:w="236"/>
              <w:gridCol w:w="8074"/>
            </w:tblGrid>
            <w:tr w:rsidR="00921E26" w:rsidRPr="000D1F6E" w:rsidTr="004C75D9">
              <w:trPr>
                <w:trHeight w:val="1130"/>
              </w:trPr>
              <w:tc>
                <w:tcPr>
                  <w:tcW w:w="222" w:type="dxa"/>
                </w:tcPr>
                <w:p w:rsidR="00921E26" w:rsidRPr="000D1F6E" w:rsidRDefault="00921E26" w:rsidP="000D1F6E">
                  <w:pPr>
                    <w:autoSpaceDE w:val="0"/>
                    <w:autoSpaceDN w:val="0"/>
                    <w:adjustRightInd w:val="0"/>
                    <w:spacing w:line="276" w:lineRule="auto"/>
                    <w:rPr>
                      <w:rFonts w:eastAsiaTheme="minorHAnsi"/>
                      <w:color w:val="000000"/>
                      <w:lang w:val="sk-SK" w:eastAsia="en-US"/>
                    </w:rPr>
                  </w:pPr>
                </w:p>
              </w:tc>
              <w:tc>
                <w:tcPr>
                  <w:tcW w:w="8074" w:type="dxa"/>
                </w:tcPr>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ranný kruh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námetové hry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pohybové, zdravotné a relaxačné cvičenia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w:t>
                  </w:r>
                  <w:proofErr w:type="spellStart"/>
                  <w:r w:rsidRPr="000D1F6E">
                    <w:rPr>
                      <w:rFonts w:eastAsiaTheme="minorHAnsi"/>
                      <w:lang w:val="sk-SK" w:eastAsia="en-US"/>
                    </w:rPr>
                    <w:t>grafomotorické</w:t>
                  </w:r>
                  <w:proofErr w:type="spellEnd"/>
                  <w:r w:rsidRPr="000D1F6E">
                    <w:rPr>
                      <w:rFonts w:eastAsiaTheme="minorHAnsi"/>
                      <w:lang w:val="sk-SK" w:eastAsia="en-US"/>
                    </w:rPr>
                    <w:t xml:space="preserve"> hry a cvičenia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výtvarné činnosti a pracovné činnosti </w:t>
                  </w:r>
                </w:p>
                <w:p w:rsidR="00921E26" w:rsidRPr="000D1F6E" w:rsidRDefault="00921E26" w:rsidP="000D1F6E">
                  <w:pPr>
                    <w:tabs>
                      <w:tab w:val="left" w:pos="3031"/>
                    </w:tabs>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hudobné hry a činnosti </w:t>
                  </w:r>
                  <w:r w:rsidR="0036030C" w:rsidRPr="000D1F6E">
                    <w:rPr>
                      <w:rFonts w:eastAsiaTheme="minorHAnsi"/>
                      <w:lang w:val="sk-SK" w:eastAsia="en-US"/>
                    </w:rPr>
                    <w:tab/>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vychádzky a pozorovanie okolia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výlety a exkurzie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pracovné činnosti na školskom dvore, brigáda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matematické a logické hry, problémové úlohy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w:t>
                  </w:r>
                  <w:proofErr w:type="spellStart"/>
                  <w:r w:rsidRPr="000D1F6E">
                    <w:rPr>
                      <w:rFonts w:eastAsiaTheme="minorHAnsi"/>
                      <w:lang w:val="sk-SK" w:eastAsia="en-US"/>
                    </w:rPr>
                    <w:t>brainstorming</w:t>
                  </w:r>
                  <w:proofErr w:type="spellEnd"/>
                  <w:r w:rsidRPr="000D1F6E">
                    <w:rPr>
                      <w:rFonts w:eastAsiaTheme="minorHAnsi"/>
                      <w:lang w:val="sk-SK" w:eastAsia="en-US"/>
                    </w:rPr>
                    <w:t xml:space="preserve"> (burza nápadov)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konštruktívne hry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plánovanie činnosti deťmi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prezeranie kníh a encyklopédií, počúvanie rozprávok a príbehov s porozumením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hry zamerané na citlivosť sluchu a sluchovú diferenciáciu </w:t>
                  </w:r>
                </w:p>
                <w:p w:rsidR="00921E26" w:rsidRPr="000D1F6E" w:rsidRDefault="00921E26" w:rsidP="000D1F6E">
                  <w:pPr>
                    <w:tabs>
                      <w:tab w:val="left" w:pos="2679"/>
                      <w:tab w:val="left" w:pos="5007"/>
                    </w:tabs>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reprodukcia príbehu </w:t>
                  </w:r>
                  <w:r w:rsidR="00385442" w:rsidRPr="000D1F6E">
                    <w:rPr>
                      <w:rFonts w:eastAsiaTheme="minorHAnsi"/>
                      <w:lang w:val="sk-SK" w:eastAsia="en-US"/>
                    </w:rPr>
                    <w:tab/>
                  </w:r>
                  <w:r w:rsidR="00385442" w:rsidRPr="000D1F6E">
                    <w:rPr>
                      <w:rFonts w:eastAsiaTheme="minorHAnsi"/>
                      <w:lang w:val="sk-SK" w:eastAsia="en-US"/>
                    </w:rPr>
                    <w:tab/>
                  </w:r>
                </w:p>
                <w:p w:rsidR="00385442"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spoločné čítanie, tvorba príbehu, maľované čítanie </w:t>
                  </w:r>
                </w:p>
                <w:p w:rsidR="009D3834" w:rsidRPr="000D1F6E" w:rsidRDefault="00385442"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w:t>
                  </w:r>
                  <w:r w:rsidR="009D3834" w:rsidRPr="000D1F6E">
                    <w:rPr>
                      <w:rFonts w:eastAsiaTheme="minorHAnsi"/>
                      <w:lang w:val="sk-SK" w:eastAsia="en-US"/>
                    </w:rPr>
                    <w:t xml:space="preserve"> dramatizácia, tvorivá dramatika </w:t>
                  </w:r>
                </w:p>
                <w:p w:rsidR="009D3834" w:rsidRPr="000D1F6E" w:rsidRDefault="009D3834"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artikulačné, rečové, sluchové a rytmické hry so slovami </w:t>
                  </w:r>
                </w:p>
                <w:p w:rsidR="00921E26" w:rsidRPr="000D1F6E" w:rsidRDefault="00385442"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zmyslové hry (hmatové, chuťové, čuchové...)</w:t>
                  </w:r>
                </w:p>
                <w:p w:rsidR="009D3834"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triedenie a recyklácia odpadového materiálu </w:t>
                  </w:r>
                </w:p>
                <w:p w:rsidR="00921E26" w:rsidRPr="000D1F6E" w:rsidRDefault="009D3834"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w:t>
                  </w:r>
                  <w:r w:rsidR="00921E26" w:rsidRPr="000D1F6E">
                    <w:rPr>
                      <w:rFonts w:eastAsiaTheme="minorHAnsi"/>
                      <w:lang w:val="sk-SK" w:eastAsia="en-US"/>
                    </w:rPr>
                    <w:t xml:space="preserve">exkurzia do základnej školy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rozhovor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priame pozorovanie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demonštrovanie učiteľkou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sledovanie a komentovanie videa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lastRenderedPageBreak/>
                    <w:t xml:space="preserve">- zážitkové učenie </w:t>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bádateľské aktivity, pokusy, experimentovanie </w:t>
                  </w:r>
                </w:p>
                <w:p w:rsidR="00921E26" w:rsidRPr="000D1F6E" w:rsidRDefault="00921E26" w:rsidP="000D1F6E">
                  <w:pPr>
                    <w:tabs>
                      <w:tab w:val="left" w:pos="3416"/>
                    </w:tabs>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pojmové mapovanie </w:t>
                  </w:r>
                  <w:r w:rsidR="009D3834" w:rsidRPr="000D1F6E">
                    <w:rPr>
                      <w:rFonts w:eastAsiaTheme="minorHAnsi"/>
                      <w:lang w:val="sk-SK" w:eastAsia="en-US"/>
                    </w:rPr>
                    <w:tab/>
                  </w:r>
                </w:p>
                <w:p w:rsidR="00921E26" w:rsidRPr="000D1F6E" w:rsidRDefault="00921E26" w:rsidP="000D1F6E">
                  <w:pPr>
                    <w:autoSpaceDE w:val="0"/>
                    <w:autoSpaceDN w:val="0"/>
                    <w:adjustRightInd w:val="0"/>
                    <w:spacing w:line="276" w:lineRule="auto"/>
                    <w:rPr>
                      <w:rFonts w:eastAsiaTheme="minorHAnsi"/>
                      <w:lang w:val="sk-SK" w:eastAsia="en-US"/>
                    </w:rPr>
                  </w:pPr>
                  <w:r w:rsidRPr="000D1F6E">
                    <w:rPr>
                      <w:rFonts w:eastAsiaTheme="minorHAnsi"/>
                      <w:lang w:val="sk-SK" w:eastAsia="en-US"/>
                    </w:rPr>
                    <w:t xml:space="preserve">- činnosti s digitálnou technikou a technológiami </w:t>
                  </w:r>
                </w:p>
                <w:p w:rsidR="00385442" w:rsidRPr="000D1F6E" w:rsidRDefault="00921E26" w:rsidP="000D1F6E">
                  <w:pPr>
                    <w:autoSpaceDE w:val="0"/>
                    <w:autoSpaceDN w:val="0"/>
                    <w:adjustRightInd w:val="0"/>
                    <w:spacing w:line="276" w:lineRule="auto"/>
                    <w:rPr>
                      <w:rFonts w:eastAsiaTheme="minorHAnsi"/>
                      <w:color w:val="000000"/>
                      <w:lang w:val="sk-SK" w:eastAsia="en-US"/>
                    </w:rPr>
                  </w:pPr>
                  <w:r w:rsidRPr="000D1F6E">
                    <w:rPr>
                      <w:rFonts w:eastAsiaTheme="minorHAnsi"/>
                      <w:lang w:val="sk-SK" w:eastAsia="en-US"/>
                    </w:rPr>
                    <w:t xml:space="preserve">- besiedky pri príležitosti Dňa matiek </w:t>
                  </w:r>
                </w:p>
              </w:tc>
            </w:tr>
          </w:tbl>
          <w:p w:rsidR="00921E26" w:rsidRPr="000D1F6E" w:rsidRDefault="00921E26" w:rsidP="000D1F6E">
            <w:pPr>
              <w:pStyle w:val="Default"/>
              <w:spacing w:line="276" w:lineRule="auto"/>
              <w:rPr>
                <w:rFonts w:ascii="Times New Roman" w:hAnsi="Times New Roman" w:cs="Times New Roman"/>
                <w:color w:val="FF0000"/>
              </w:rPr>
            </w:pPr>
          </w:p>
        </w:tc>
      </w:tr>
    </w:tbl>
    <w:p w:rsidR="00855DE2" w:rsidRPr="000D1F6E" w:rsidRDefault="00855DE2" w:rsidP="000D1F6E">
      <w:pPr>
        <w:tabs>
          <w:tab w:val="left" w:pos="1423"/>
        </w:tabs>
        <w:spacing w:line="276" w:lineRule="auto"/>
        <w:rPr>
          <w:color w:val="FF0000"/>
          <w:lang w:val="sk-SK"/>
        </w:rPr>
      </w:pPr>
    </w:p>
    <w:tbl>
      <w:tblPr>
        <w:tblStyle w:val="Mriekatabuky"/>
        <w:tblW w:w="0" w:type="auto"/>
        <w:tblLook w:val="04A0"/>
      </w:tblPr>
      <w:tblGrid>
        <w:gridCol w:w="1384"/>
        <w:gridCol w:w="12760"/>
      </w:tblGrid>
      <w:tr w:rsidR="00921E26" w:rsidRPr="000D1F6E" w:rsidTr="00865238">
        <w:tc>
          <w:tcPr>
            <w:tcW w:w="1384" w:type="dxa"/>
          </w:tcPr>
          <w:p w:rsidR="00921E26" w:rsidRPr="000D1F6E" w:rsidRDefault="00921E26" w:rsidP="000D1F6E">
            <w:pPr>
              <w:pStyle w:val="Default"/>
              <w:spacing w:line="276" w:lineRule="auto"/>
              <w:rPr>
                <w:rFonts w:ascii="Times New Roman" w:hAnsi="Times New Roman" w:cs="Times New Roman"/>
                <w:b/>
                <w:bCs/>
              </w:rPr>
            </w:pPr>
          </w:p>
          <w:p w:rsidR="00921E26" w:rsidRPr="000D1F6E" w:rsidRDefault="00921E26" w:rsidP="000D1F6E">
            <w:pPr>
              <w:pStyle w:val="Default"/>
              <w:spacing w:line="276" w:lineRule="auto"/>
              <w:rPr>
                <w:rFonts w:ascii="Times New Roman" w:hAnsi="Times New Roman" w:cs="Times New Roman"/>
                <w:b/>
                <w:bCs/>
              </w:rPr>
            </w:pPr>
          </w:p>
          <w:p w:rsidR="00921E26" w:rsidRPr="000D1F6E" w:rsidRDefault="00921E26" w:rsidP="000D1F6E">
            <w:pPr>
              <w:pStyle w:val="Default"/>
              <w:spacing w:line="276" w:lineRule="auto"/>
              <w:rPr>
                <w:rFonts w:ascii="Times New Roman" w:hAnsi="Times New Roman" w:cs="Times New Roman"/>
                <w:b/>
                <w:bCs/>
              </w:rPr>
            </w:pP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b/>
                <w:bCs/>
              </w:rPr>
              <w:t xml:space="preserve">Učebné zdroje a pomôcky </w:t>
            </w:r>
          </w:p>
          <w:p w:rsidR="00921E26" w:rsidRPr="000D1F6E" w:rsidRDefault="00921E26" w:rsidP="000D1F6E">
            <w:pPr>
              <w:tabs>
                <w:tab w:val="left" w:pos="1423"/>
              </w:tabs>
              <w:spacing w:line="276" w:lineRule="auto"/>
              <w:jc w:val="center"/>
              <w:rPr>
                <w:color w:val="FF0000"/>
                <w:lang w:val="sk-SK"/>
              </w:rPr>
            </w:pPr>
            <w:r w:rsidRPr="000D1F6E">
              <w:rPr>
                <w:lang w:val="sk-SK"/>
              </w:rPr>
              <w:t>.</w:t>
            </w:r>
          </w:p>
        </w:tc>
        <w:tc>
          <w:tcPr>
            <w:tcW w:w="12760" w:type="dxa"/>
          </w:tcPr>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color w:val="auto"/>
              </w:rPr>
              <w:t xml:space="preserve">- </w:t>
            </w:r>
            <w:r w:rsidRPr="000D1F6E">
              <w:rPr>
                <w:rFonts w:ascii="Times New Roman" w:hAnsi="Times New Roman" w:cs="Times New Roman"/>
              </w:rPr>
              <w:t xml:space="preserve">interiér a exteriér materskej školy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širšie okolie materskej školy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detská knihy, leporelá, časopisy, noviny, encyklopédie a náučné knihy, atlasy, školské učebnice...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počítač, tlačiareň, interaktívna tabuľa, detské interaktívne programy, mikroskop, fotoaparát, kamera, </w:t>
            </w:r>
            <w:proofErr w:type="spellStart"/>
            <w:r w:rsidRPr="000D1F6E">
              <w:rPr>
                <w:rFonts w:ascii="Times New Roman" w:hAnsi="Times New Roman" w:cs="Times New Roman"/>
              </w:rPr>
              <w:t>Bee-bot</w:t>
            </w:r>
            <w:proofErr w:type="spellEnd"/>
            <w:r w:rsidRPr="000D1F6E">
              <w:rPr>
                <w:rFonts w:ascii="Times New Roman" w:hAnsi="Times New Roman" w:cs="Times New Roman"/>
              </w:rPr>
              <w:t xml:space="preserve">...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veľkonočné pohľadnice a obrázky tradičnej regionálnej kultúry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veľkonočný korbáč, vajíčka a iný prírodný materiál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bábka Moreny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herbár rastlín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motýlia farma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vybavenie na pestovateľské práce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detské pracovné náradie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obrazový materiál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tematicky zameraná literatúra pre deti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odborno-metodická literatúra pre učiteľky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kostýmy na besiedku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štátne symboly Slovenskej republiky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mapa Slovenska </w:t>
            </w:r>
          </w:p>
        </w:tc>
      </w:tr>
    </w:tbl>
    <w:p w:rsidR="00921E26" w:rsidRPr="000D1F6E" w:rsidRDefault="00921E26" w:rsidP="000D1F6E">
      <w:pPr>
        <w:tabs>
          <w:tab w:val="left" w:pos="1423"/>
        </w:tabs>
        <w:spacing w:line="276" w:lineRule="auto"/>
        <w:rPr>
          <w:color w:val="FF0000"/>
          <w:lang w:val="sk-SK"/>
        </w:rPr>
      </w:pPr>
    </w:p>
    <w:tbl>
      <w:tblPr>
        <w:tblStyle w:val="Mriekatabuky"/>
        <w:tblW w:w="0" w:type="auto"/>
        <w:tblLook w:val="04A0"/>
      </w:tblPr>
      <w:tblGrid>
        <w:gridCol w:w="1416"/>
        <w:gridCol w:w="12760"/>
      </w:tblGrid>
      <w:tr w:rsidR="00921E26" w:rsidRPr="000D1F6E" w:rsidTr="00865238">
        <w:tc>
          <w:tcPr>
            <w:tcW w:w="1384" w:type="dxa"/>
          </w:tcPr>
          <w:p w:rsidR="00921E26" w:rsidRPr="000D1F6E" w:rsidRDefault="00921E26" w:rsidP="000D1F6E">
            <w:pPr>
              <w:pStyle w:val="Default"/>
              <w:spacing w:line="276" w:lineRule="auto"/>
              <w:jc w:val="center"/>
              <w:rPr>
                <w:rFonts w:ascii="Times New Roman" w:hAnsi="Times New Roman" w:cs="Times New Roman"/>
                <w:b/>
              </w:rPr>
            </w:pPr>
            <w:r w:rsidRPr="000D1F6E">
              <w:rPr>
                <w:rFonts w:ascii="Times New Roman" w:hAnsi="Times New Roman" w:cs="Times New Roman"/>
                <w:b/>
                <w:bCs/>
              </w:rPr>
              <w:t xml:space="preserve">Metódy a prostriedky hodnotenia </w:t>
            </w:r>
          </w:p>
          <w:p w:rsidR="00921E26" w:rsidRPr="000D1F6E" w:rsidRDefault="00921E26" w:rsidP="000D1F6E">
            <w:pPr>
              <w:tabs>
                <w:tab w:val="left" w:pos="1423"/>
              </w:tabs>
              <w:spacing w:line="276" w:lineRule="auto"/>
              <w:jc w:val="center"/>
              <w:rPr>
                <w:color w:val="FF0000"/>
                <w:lang w:val="sk-SK"/>
              </w:rPr>
            </w:pPr>
          </w:p>
        </w:tc>
        <w:tc>
          <w:tcPr>
            <w:tcW w:w="12760" w:type="dxa"/>
          </w:tcPr>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lastRenderedPageBreak/>
              <w:t xml:space="preserve">- diagnostické a záznamové hárky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pracovné listy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lastRenderedPageBreak/>
              <w:t xml:space="preserve">- analýza </w:t>
            </w:r>
            <w:proofErr w:type="spellStart"/>
            <w:r w:rsidRPr="000D1F6E">
              <w:rPr>
                <w:rFonts w:ascii="Times New Roman" w:hAnsi="Times New Roman" w:cs="Times New Roman"/>
              </w:rPr>
              <w:t>produkov</w:t>
            </w:r>
            <w:proofErr w:type="spellEnd"/>
            <w:r w:rsidRPr="000D1F6E">
              <w:rPr>
                <w:rFonts w:ascii="Times New Roman" w:hAnsi="Times New Roman" w:cs="Times New Roman"/>
              </w:rPr>
              <w:t xml:space="preserve"> detských výtvarných a pracovných činností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portfóliá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kazuistiky</w:t>
            </w:r>
            <w:proofErr w:type="spellEnd"/>
            <w:r w:rsidRPr="000D1F6E">
              <w:rPr>
                <w:rFonts w:ascii="Times New Roman" w:hAnsi="Times New Roman" w:cs="Times New Roman"/>
              </w:rPr>
              <w:t xml:space="preserve">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pozorovanie činností detí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rozhovor s deťmi </w:t>
            </w:r>
          </w:p>
          <w:p w:rsidR="00921E26" w:rsidRPr="000D1F6E" w:rsidRDefault="00921E26" w:rsidP="000D1F6E">
            <w:pPr>
              <w:pStyle w:val="Default"/>
              <w:spacing w:line="276" w:lineRule="auto"/>
              <w:rPr>
                <w:rFonts w:ascii="Times New Roman" w:hAnsi="Times New Roman" w:cs="Times New Roman"/>
              </w:rPr>
            </w:pPr>
            <w:r w:rsidRPr="000D1F6E">
              <w:rPr>
                <w:rFonts w:ascii="Times New Roman" w:hAnsi="Times New Roman" w:cs="Times New Roman"/>
              </w:rPr>
              <w:t xml:space="preserve">- testy školskej zrelosti </w:t>
            </w:r>
          </w:p>
        </w:tc>
      </w:tr>
    </w:tbl>
    <w:p w:rsidR="00921E26" w:rsidRPr="000D1F6E" w:rsidRDefault="00921E26" w:rsidP="000D1F6E">
      <w:pPr>
        <w:tabs>
          <w:tab w:val="left" w:pos="1423"/>
        </w:tabs>
        <w:spacing w:line="276" w:lineRule="auto"/>
        <w:rPr>
          <w:color w:val="FF0000"/>
          <w:lang w:val="sk-SK"/>
        </w:rPr>
      </w:pPr>
    </w:p>
    <w:p w:rsidR="00921E26" w:rsidRPr="000D1F6E" w:rsidRDefault="00921E26" w:rsidP="000D1F6E">
      <w:pPr>
        <w:tabs>
          <w:tab w:val="left" w:pos="1423"/>
        </w:tabs>
        <w:spacing w:line="276" w:lineRule="auto"/>
        <w:rPr>
          <w:color w:val="FF0000"/>
          <w:lang w:val="sk-SK"/>
        </w:rPr>
      </w:pPr>
    </w:p>
    <w:p w:rsidR="000D1F6E" w:rsidRPr="000D1F6E" w:rsidRDefault="000D1F6E" w:rsidP="000D1F6E">
      <w:pPr>
        <w:tabs>
          <w:tab w:val="left" w:pos="1423"/>
        </w:tabs>
        <w:spacing w:line="276" w:lineRule="auto"/>
        <w:rPr>
          <w:color w:val="FF0000"/>
          <w:lang w:val="sk-SK"/>
        </w:rPr>
      </w:pPr>
    </w:p>
    <w:p w:rsidR="000D1F6E" w:rsidRDefault="000D1F6E" w:rsidP="000D1F6E">
      <w:pPr>
        <w:tabs>
          <w:tab w:val="left" w:pos="1423"/>
        </w:tabs>
        <w:spacing w:line="276" w:lineRule="auto"/>
        <w:rPr>
          <w:color w:val="FF0000"/>
          <w:lang w:val="sk-SK"/>
        </w:rPr>
      </w:pPr>
    </w:p>
    <w:p w:rsidR="00855DE2" w:rsidRDefault="00855DE2"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4C75D9" w:rsidRDefault="004C75D9" w:rsidP="000D1F6E">
      <w:pPr>
        <w:tabs>
          <w:tab w:val="left" w:pos="1423"/>
        </w:tabs>
        <w:spacing w:line="276" w:lineRule="auto"/>
        <w:rPr>
          <w:color w:val="FF0000"/>
          <w:lang w:val="sk-SK"/>
        </w:rPr>
      </w:pPr>
    </w:p>
    <w:p w:rsidR="00855DE2" w:rsidRDefault="00855DE2" w:rsidP="000D1F6E">
      <w:pPr>
        <w:tabs>
          <w:tab w:val="left" w:pos="1423"/>
        </w:tabs>
        <w:spacing w:line="276" w:lineRule="auto"/>
        <w:rPr>
          <w:color w:val="FF0000"/>
          <w:lang w:val="sk-SK"/>
        </w:rPr>
      </w:pPr>
    </w:p>
    <w:tbl>
      <w:tblPr>
        <w:tblStyle w:val="Mriekatabuky"/>
        <w:tblpPr w:leftFromText="141" w:rightFromText="141" w:vertAnchor="text" w:horzAnchor="margin" w:tblpY="-244"/>
        <w:tblW w:w="0" w:type="auto"/>
        <w:tblLook w:val="04A0"/>
      </w:tblPr>
      <w:tblGrid>
        <w:gridCol w:w="1242"/>
        <w:gridCol w:w="12902"/>
      </w:tblGrid>
      <w:tr w:rsidR="0014459A" w:rsidRPr="000D1F6E" w:rsidTr="0014459A">
        <w:tc>
          <w:tcPr>
            <w:tcW w:w="1242" w:type="dxa"/>
          </w:tcPr>
          <w:p w:rsidR="0014459A" w:rsidRPr="000D1F6E" w:rsidRDefault="0014459A" w:rsidP="0014459A">
            <w:pPr>
              <w:tabs>
                <w:tab w:val="left" w:pos="1423"/>
              </w:tabs>
              <w:spacing w:line="276" w:lineRule="auto"/>
              <w:jc w:val="center"/>
              <w:rPr>
                <w:b/>
                <w:lang w:val="sk-SK"/>
              </w:rPr>
            </w:pPr>
          </w:p>
          <w:p w:rsidR="0014459A" w:rsidRPr="000D1F6E" w:rsidRDefault="0014459A" w:rsidP="0014459A">
            <w:pPr>
              <w:tabs>
                <w:tab w:val="left" w:pos="1423"/>
              </w:tabs>
              <w:spacing w:line="276" w:lineRule="auto"/>
              <w:jc w:val="center"/>
              <w:rPr>
                <w:b/>
                <w:lang w:val="sk-SK"/>
              </w:rPr>
            </w:pPr>
          </w:p>
          <w:p w:rsidR="0014459A" w:rsidRPr="000D1F6E" w:rsidRDefault="0014459A" w:rsidP="0014459A">
            <w:pPr>
              <w:tabs>
                <w:tab w:val="left" w:pos="1423"/>
              </w:tabs>
              <w:spacing w:line="276" w:lineRule="auto"/>
              <w:rPr>
                <w:b/>
                <w:lang w:val="sk-SK"/>
              </w:rPr>
            </w:pPr>
            <w:r w:rsidRPr="000D1F6E">
              <w:rPr>
                <w:b/>
                <w:lang w:val="sk-SK"/>
              </w:rPr>
              <w:t>Návrhy stratégií</w:t>
            </w:r>
          </w:p>
          <w:p w:rsidR="0014459A" w:rsidRPr="000D1F6E" w:rsidRDefault="0014459A" w:rsidP="0014459A">
            <w:pPr>
              <w:tabs>
                <w:tab w:val="left" w:pos="1423"/>
              </w:tabs>
              <w:spacing w:line="276" w:lineRule="auto"/>
              <w:rPr>
                <w:b/>
                <w:lang w:val="sk-SK"/>
              </w:rPr>
            </w:pPr>
            <w:r w:rsidRPr="000D1F6E">
              <w:rPr>
                <w:b/>
                <w:lang w:val="sk-SK"/>
              </w:rPr>
              <w:t>Pre témy LETO</w:t>
            </w:r>
          </w:p>
          <w:p w:rsidR="0014459A" w:rsidRPr="000D1F6E" w:rsidRDefault="0014459A" w:rsidP="0014459A">
            <w:pPr>
              <w:tabs>
                <w:tab w:val="left" w:pos="1423"/>
              </w:tabs>
              <w:spacing w:line="276" w:lineRule="auto"/>
              <w:rPr>
                <w:b/>
                <w:lang w:val="sk-SK"/>
              </w:rPr>
            </w:pPr>
          </w:p>
          <w:p w:rsidR="0014459A" w:rsidRPr="000D1F6E" w:rsidRDefault="0014459A" w:rsidP="0014459A">
            <w:pPr>
              <w:tabs>
                <w:tab w:val="left" w:pos="1423"/>
              </w:tabs>
              <w:spacing w:line="276" w:lineRule="auto"/>
              <w:rPr>
                <w:lang w:val="sk-SK"/>
              </w:rPr>
            </w:pPr>
          </w:p>
        </w:tc>
        <w:tc>
          <w:tcPr>
            <w:tcW w:w="12902" w:type="dxa"/>
          </w:tcPr>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ranný kruh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námetové hry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pohybové, zdravotné a relaxačné cvičenia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hry s vodou a s pieskom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w:t>
            </w:r>
            <w:proofErr w:type="spellStart"/>
            <w:r w:rsidRPr="000D1F6E">
              <w:rPr>
                <w:rFonts w:ascii="Times New Roman" w:hAnsi="Times New Roman" w:cs="Times New Roman"/>
                <w:color w:val="auto"/>
              </w:rPr>
              <w:t>grafomotorické</w:t>
            </w:r>
            <w:proofErr w:type="spellEnd"/>
            <w:r w:rsidRPr="000D1F6E">
              <w:rPr>
                <w:rFonts w:ascii="Times New Roman" w:hAnsi="Times New Roman" w:cs="Times New Roman"/>
                <w:color w:val="auto"/>
              </w:rPr>
              <w:t xml:space="preserve"> hry a cvičenia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výtvarné činnosti a pracovné činnosti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hudobné hry a činnosti, diskotéka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vychádzky a pozorovanie okolia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výlety a exkurzie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matematické a logické hry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problémové úlohy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w:t>
            </w:r>
            <w:proofErr w:type="spellStart"/>
            <w:r w:rsidRPr="000D1F6E">
              <w:rPr>
                <w:rFonts w:ascii="Times New Roman" w:hAnsi="Times New Roman" w:cs="Times New Roman"/>
                <w:color w:val="auto"/>
              </w:rPr>
              <w:t>brainstorming</w:t>
            </w:r>
            <w:proofErr w:type="spellEnd"/>
            <w:r w:rsidRPr="000D1F6E">
              <w:rPr>
                <w:rFonts w:ascii="Times New Roman" w:hAnsi="Times New Roman" w:cs="Times New Roman"/>
                <w:color w:val="auto"/>
              </w:rPr>
              <w:t xml:space="preserve"> (burza nápadov)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konštruktívne hry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prezeranie kníh a encyklopédií, počúvanie rozprávok a príbehov s porozumením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hry zamerané na citlivosť sluchu a sluchovú diferenciáciu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zmyslové hry (hmatové, chuťové, čuchové...)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reprodukcia príbehu, tvorba príbehu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zážitkové učenie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dramatizácia, tvorivá dramatika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divadelné predstavenie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maľované čítanie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artikulačné, rečové, sluchové a rytmické hry so slovami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priame pozorovanie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demonštrovanie učiteľkou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sledovanie a komentovanie videa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bádateľské aktivity, pokusy, experimentovanie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pojmové mapovanie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činnosti s digitálnou technikou a technológiami </w:t>
            </w:r>
          </w:p>
          <w:p w:rsidR="0014459A" w:rsidRPr="000D1F6E" w:rsidRDefault="0014459A" w:rsidP="0014459A">
            <w:pPr>
              <w:pStyle w:val="Default"/>
              <w:spacing w:line="276" w:lineRule="auto"/>
              <w:rPr>
                <w:rFonts w:ascii="Times New Roman" w:hAnsi="Times New Roman" w:cs="Times New Roman"/>
                <w:color w:val="auto"/>
              </w:rPr>
            </w:pPr>
            <w:r w:rsidRPr="000D1F6E">
              <w:rPr>
                <w:rFonts w:ascii="Times New Roman" w:hAnsi="Times New Roman" w:cs="Times New Roman"/>
                <w:color w:val="auto"/>
              </w:rPr>
              <w:t xml:space="preserve">- rozlúčka s predškolákmi </w:t>
            </w:r>
          </w:p>
        </w:tc>
      </w:tr>
    </w:tbl>
    <w:p w:rsidR="00855DE2" w:rsidRPr="000D1F6E" w:rsidRDefault="00855DE2" w:rsidP="000D1F6E">
      <w:pPr>
        <w:tabs>
          <w:tab w:val="left" w:pos="1423"/>
        </w:tabs>
        <w:spacing w:line="276" w:lineRule="auto"/>
        <w:rPr>
          <w:color w:val="FF0000"/>
          <w:lang w:val="sk-SK"/>
        </w:rPr>
      </w:pPr>
    </w:p>
    <w:p w:rsidR="000D1F6E" w:rsidRPr="000D1F6E" w:rsidRDefault="000D1F6E" w:rsidP="000D1F6E">
      <w:pPr>
        <w:tabs>
          <w:tab w:val="left" w:pos="1423"/>
        </w:tabs>
        <w:spacing w:line="276" w:lineRule="auto"/>
        <w:rPr>
          <w:color w:val="FF0000"/>
          <w:lang w:val="sk-SK"/>
        </w:rPr>
      </w:pPr>
    </w:p>
    <w:tbl>
      <w:tblPr>
        <w:tblStyle w:val="Mriekatabuky"/>
        <w:tblpPr w:leftFromText="141" w:rightFromText="141" w:vertAnchor="text" w:horzAnchor="margin" w:tblpY="-243"/>
        <w:tblW w:w="0" w:type="auto"/>
        <w:tblLook w:val="04A0"/>
      </w:tblPr>
      <w:tblGrid>
        <w:gridCol w:w="1384"/>
        <w:gridCol w:w="12760"/>
      </w:tblGrid>
      <w:tr w:rsidR="004C75D9" w:rsidRPr="000D1F6E" w:rsidTr="004C75D9">
        <w:tc>
          <w:tcPr>
            <w:tcW w:w="1384" w:type="dxa"/>
          </w:tcPr>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b/>
                <w:bCs/>
              </w:rPr>
            </w:pP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b/>
                <w:bCs/>
              </w:rPr>
              <w:t xml:space="preserve">Učebné zdroje a pomôcky </w:t>
            </w:r>
          </w:p>
          <w:p w:rsidR="004C75D9" w:rsidRPr="000D1F6E" w:rsidRDefault="004C75D9" w:rsidP="004C75D9">
            <w:pPr>
              <w:tabs>
                <w:tab w:val="left" w:pos="1423"/>
              </w:tabs>
              <w:spacing w:line="276" w:lineRule="auto"/>
              <w:jc w:val="center"/>
              <w:rPr>
                <w:color w:val="FF0000"/>
                <w:lang w:val="sk-SK"/>
              </w:rPr>
            </w:pPr>
            <w:r w:rsidRPr="000D1F6E">
              <w:rPr>
                <w:lang w:val="sk-SK"/>
              </w:rPr>
              <w:t>.</w:t>
            </w:r>
          </w:p>
        </w:tc>
        <w:tc>
          <w:tcPr>
            <w:tcW w:w="12760" w:type="dxa"/>
          </w:tcPr>
          <w:p w:rsidR="004C75D9" w:rsidRPr="000D1F6E" w:rsidRDefault="004C75D9" w:rsidP="004C75D9">
            <w:pPr>
              <w:pStyle w:val="Default"/>
              <w:spacing w:line="276" w:lineRule="auto"/>
              <w:rPr>
                <w:rFonts w:ascii="Times New Roman" w:hAnsi="Times New Roman" w:cs="Times New Roman"/>
                <w:color w:val="auto"/>
              </w:rPr>
            </w:pP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interiér a exteriér materskej školy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širšie okolie materskej školy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vybavenie na bádateľské aktivity a experimentovanie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detské pracovné náradie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obrazový materiál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výzdobový</w:t>
            </w:r>
            <w:proofErr w:type="spellEnd"/>
            <w:r w:rsidRPr="000D1F6E">
              <w:rPr>
                <w:rFonts w:ascii="Times New Roman" w:hAnsi="Times New Roman" w:cs="Times New Roman"/>
              </w:rPr>
              <w:t xml:space="preserve"> materiál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slnečná sústava, hviezdna mapa, obrázky vesmíru, kozmonautov, raketoplánov...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mapy sveta, glóbus, obrázky ľudských rás, </w:t>
            </w:r>
            <w:proofErr w:type="spellStart"/>
            <w:r w:rsidRPr="000D1F6E">
              <w:rPr>
                <w:rFonts w:ascii="Times New Roman" w:hAnsi="Times New Roman" w:cs="Times New Roman"/>
              </w:rPr>
              <w:t>tradícíí</w:t>
            </w:r>
            <w:proofErr w:type="spellEnd"/>
            <w:r w:rsidRPr="000D1F6E">
              <w:rPr>
                <w:rFonts w:ascii="Times New Roman" w:hAnsi="Times New Roman" w:cs="Times New Roman"/>
              </w:rPr>
              <w:t xml:space="preserve"> a kultúry...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dokumentárne filmy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vybavenie na hry s vodou, pieskom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športové náčinie a náradie – lopty, švihadlá, </w:t>
            </w:r>
            <w:proofErr w:type="spellStart"/>
            <w:r w:rsidRPr="000D1F6E">
              <w:rPr>
                <w:rFonts w:ascii="Times New Roman" w:hAnsi="Times New Roman" w:cs="Times New Roman"/>
              </w:rPr>
              <w:t>softbalové</w:t>
            </w:r>
            <w:proofErr w:type="spellEnd"/>
            <w:r w:rsidRPr="000D1F6E">
              <w:rPr>
                <w:rFonts w:ascii="Times New Roman" w:hAnsi="Times New Roman" w:cs="Times New Roman"/>
              </w:rPr>
              <w:t xml:space="preserve">, bedmintonové a tenisové </w:t>
            </w:r>
            <w:proofErr w:type="spellStart"/>
            <w:r w:rsidRPr="000D1F6E">
              <w:rPr>
                <w:rFonts w:ascii="Times New Roman" w:hAnsi="Times New Roman" w:cs="Times New Roman"/>
              </w:rPr>
              <w:t>rakety,trampolína</w:t>
            </w:r>
            <w:proofErr w:type="spellEnd"/>
            <w:r w:rsidRPr="000D1F6E">
              <w:rPr>
                <w:rFonts w:ascii="Times New Roman" w:hAnsi="Times New Roman" w:cs="Times New Roman"/>
              </w:rPr>
              <w:t xml:space="preserve">, </w:t>
            </w:r>
            <w:proofErr w:type="spellStart"/>
            <w:r w:rsidRPr="000D1F6E">
              <w:rPr>
                <w:rFonts w:ascii="Times New Roman" w:hAnsi="Times New Roman" w:cs="Times New Roman"/>
              </w:rPr>
              <w:t>preliezky</w:t>
            </w:r>
            <w:proofErr w:type="spellEnd"/>
            <w:r w:rsidRPr="000D1F6E">
              <w:rPr>
                <w:rFonts w:ascii="Times New Roman" w:hAnsi="Times New Roman" w:cs="Times New Roman"/>
              </w:rPr>
              <w:t xml:space="preserve">...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detská knihy, leporelá, časopisy, noviny, encyklopédie a náučné knihy, atlasy...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digitálna technika </w:t>
            </w:r>
          </w:p>
          <w:p w:rsidR="004C75D9" w:rsidRPr="000D1F6E" w:rsidRDefault="004C75D9" w:rsidP="004C75D9">
            <w:pPr>
              <w:pStyle w:val="Default"/>
              <w:spacing w:line="276" w:lineRule="auto"/>
              <w:rPr>
                <w:rFonts w:ascii="Times New Roman" w:hAnsi="Times New Roman" w:cs="Times New Roman"/>
              </w:rPr>
            </w:pPr>
            <w:r w:rsidRPr="000D1F6E">
              <w:rPr>
                <w:rFonts w:ascii="Times New Roman" w:hAnsi="Times New Roman" w:cs="Times New Roman"/>
              </w:rPr>
              <w:t xml:space="preserve">- odborno-metodická literatúra pre učiteľky </w:t>
            </w:r>
          </w:p>
        </w:tc>
      </w:tr>
    </w:tbl>
    <w:tbl>
      <w:tblPr>
        <w:tblStyle w:val="Mriekatabuky"/>
        <w:tblpPr w:leftFromText="141" w:rightFromText="141" w:vertAnchor="text" w:horzAnchor="margin" w:tblpY="194"/>
        <w:tblW w:w="0" w:type="auto"/>
        <w:tblLook w:val="04A0"/>
      </w:tblPr>
      <w:tblGrid>
        <w:gridCol w:w="1416"/>
        <w:gridCol w:w="12760"/>
      </w:tblGrid>
      <w:tr w:rsidR="0014459A" w:rsidRPr="000D1F6E" w:rsidTr="0014459A">
        <w:tc>
          <w:tcPr>
            <w:tcW w:w="1416" w:type="dxa"/>
          </w:tcPr>
          <w:p w:rsidR="0014459A" w:rsidRPr="000D1F6E" w:rsidRDefault="0014459A" w:rsidP="0014459A">
            <w:pPr>
              <w:pStyle w:val="Default"/>
              <w:spacing w:line="276" w:lineRule="auto"/>
              <w:jc w:val="center"/>
              <w:rPr>
                <w:rFonts w:ascii="Times New Roman" w:hAnsi="Times New Roman" w:cs="Times New Roman"/>
                <w:b/>
              </w:rPr>
            </w:pPr>
            <w:r w:rsidRPr="000D1F6E">
              <w:rPr>
                <w:rFonts w:ascii="Times New Roman" w:hAnsi="Times New Roman" w:cs="Times New Roman"/>
                <w:b/>
                <w:bCs/>
              </w:rPr>
              <w:t xml:space="preserve">Metódy a prostriedky hodnotenia </w:t>
            </w:r>
          </w:p>
          <w:p w:rsidR="0014459A" w:rsidRPr="000D1F6E" w:rsidRDefault="0014459A" w:rsidP="0014459A">
            <w:pPr>
              <w:tabs>
                <w:tab w:val="left" w:pos="1423"/>
              </w:tabs>
              <w:spacing w:line="276" w:lineRule="auto"/>
              <w:jc w:val="center"/>
              <w:rPr>
                <w:color w:val="FF0000"/>
                <w:lang w:val="sk-SK"/>
              </w:rPr>
            </w:pPr>
          </w:p>
        </w:tc>
        <w:tc>
          <w:tcPr>
            <w:tcW w:w="12760" w:type="dxa"/>
          </w:tcPr>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záznamové hárky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pracovné zošity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pracovné listy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analýza </w:t>
            </w:r>
            <w:proofErr w:type="spellStart"/>
            <w:r w:rsidRPr="000D1F6E">
              <w:rPr>
                <w:rFonts w:ascii="Times New Roman" w:hAnsi="Times New Roman" w:cs="Times New Roman"/>
              </w:rPr>
              <w:t>produkov</w:t>
            </w:r>
            <w:proofErr w:type="spellEnd"/>
            <w:r w:rsidRPr="000D1F6E">
              <w:rPr>
                <w:rFonts w:ascii="Times New Roman" w:hAnsi="Times New Roman" w:cs="Times New Roman"/>
              </w:rPr>
              <w:t xml:space="preserve"> detských výtvarných a pracovných činností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portfóliá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w:t>
            </w:r>
            <w:proofErr w:type="spellStart"/>
            <w:r w:rsidRPr="000D1F6E">
              <w:rPr>
                <w:rFonts w:ascii="Times New Roman" w:hAnsi="Times New Roman" w:cs="Times New Roman"/>
              </w:rPr>
              <w:t>kazuistiky</w:t>
            </w:r>
            <w:proofErr w:type="spellEnd"/>
            <w:r w:rsidRPr="000D1F6E">
              <w:rPr>
                <w:rFonts w:ascii="Times New Roman" w:hAnsi="Times New Roman" w:cs="Times New Roman"/>
              </w:rPr>
              <w:t xml:space="preserve">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pozorovanie činností detí </w:t>
            </w:r>
          </w:p>
          <w:p w:rsidR="0014459A" w:rsidRPr="000D1F6E" w:rsidRDefault="0014459A" w:rsidP="0014459A">
            <w:pPr>
              <w:pStyle w:val="Default"/>
              <w:spacing w:line="276" w:lineRule="auto"/>
              <w:rPr>
                <w:rFonts w:ascii="Times New Roman" w:hAnsi="Times New Roman" w:cs="Times New Roman"/>
              </w:rPr>
            </w:pPr>
            <w:r w:rsidRPr="000D1F6E">
              <w:rPr>
                <w:rFonts w:ascii="Times New Roman" w:hAnsi="Times New Roman" w:cs="Times New Roman"/>
              </w:rPr>
              <w:t xml:space="preserve">- rozhovor s deťmi </w:t>
            </w:r>
          </w:p>
          <w:p w:rsidR="0014459A" w:rsidRPr="000D1F6E" w:rsidRDefault="0014459A" w:rsidP="0014459A">
            <w:pPr>
              <w:pStyle w:val="Default"/>
              <w:spacing w:line="276" w:lineRule="auto"/>
              <w:rPr>
                <w:rFonts w:ascii="Times New Roman" w:hAnsi="Times New Roman" w:cs="Times New Roman"/>
                <w:color w:val="FF0000"/>
              </w:rPr>
            </w:pPr>
            <w:r w:rsidRPr="000D1F6E">
              <w:rPr>
                <w:rFonts w:ascii="Times New Roman" w:hAnsi="Times New Roman" w:cs="Times New Roman"/>
              </w:rPr>
              <w:t xml:space="preserve">- výstupné diagnostiky </w:t>
            </w:r>
          </w:p>
        </w:tc>
      </w:tr>
    </w:tbl>
    <w:p w:rsidR="00271F85" w:rsidRPr="0036030C" w:rsidRDefault="00271F85" w:rsidP="00271F85">
      <w:pPr>
        <w:pBdr>
          <w:top w:val="single" w:sz="4" w:space="1" w:color="auto"/>
          <w:left w:val="single" w:sz="4" w:space="4" w:color="auto"/>
          <w:bottom w:val="single" w:sz="4" w:space="1" w:color="auto"/>
          <w:right w:val="single" w:sz="4" w:space="4" w:color="auto"/>
        </w:pBdr>
        <w:shd w:val="clear" w:color="auto" w:fill="99CC00"/>
        <w:spacing w:line="360" w:lineRule="auto"/>
        <w:rPr>
          <w:rFonts w:eastAsia="Gulim"/>
          <w:b/>
          <w:lang w:val="sk-SK"/>
        </w:rPr>
      </w:pPr>
      <w:r w:rsidRPr="0036030C">
        <w:rPr>
          <w:rFonts w:eastAsia="Gulim"/>
          <w:noProof/>
          <w:color w:val="99CC00"/>
          <w:lang w:val="sk-SK" w:eastAsia="sk-SK"/>
        </w:rPr>
        <w:lastRenderedPageBreak/>
        <w:drawing>
          <wp:inline distT="0" distB="0" distL="0" distR="0">
            <wp:extent cx="534035" cy="472440"/>
            <wp:effectExtent l="19050" t="0" r="0" b="0"/>
            <wp:docPr id="2" name="Obrázok 54"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Pr="0036030C">
        <w:rPr>
          <w:rFonts w:eastAsia="Gulim"/>
          <w:b/>
          <w:lang w:val="sk-SK"/>
        </w:rPr>
        <w:t xml:space="preserve">               </w:t>
      </w:r>
      <w:r>
        <w:rPr>
          <w:rStyle w:val="Nadpis2Char"/>
          <w:rFonts w:eastAsia="Gulim"/>
        </w:rPr>
        <w:t>11</w:t>
      </w:r>
      <w:r w:rsidRPr="0014459A">
        <w:rPr>
          <w:rStyle w:val="Nadpis2Char"/>
          <w:rFonts w:eastAsia="Gulim"/>
        </w:rPr>
        <w:t xml:space="preserve">. </w:t>
      </w:r>
      <w:proofErr w:type="spellStart"/>
      <w:r w:rsidRPr="0014459A">
        <w:rPr>
          <w:rStyle w:val="Nadpis2Char"/>
        </w:rPr>
        <w:t>Vnútorný</w:t>
      </w:r>
      <w:proofErr w:type="spellEnd"/>
      <w:r w:rsidRPr="0014459A">
        <w:rPr>
          <w:rStyle w:val="Nadpis2Char"/>
        </w:rPr>
        <w:t xml:space="preserve"> systém kontroly a </w:t>
      </w:r>
      <w:proofErr w:type="spellStart"/>
      <w:r w:rsidRPr="0014459A">
        <w:rPr>
          <w:rStyle w:val="Nadpis2Char"/>
        </w:rPr>
        <w:t>hodnotenia</w:t>
      </w:r>
      <w:proofErr w:type="spellEnd"/>
      <w:r w:rsidRPr="0014459A">
        <w:rPr>
          <w:rStyle w:val="Nadpis2Char"/>
        </w:rPr>
        <w:t xml:space="preserve"> </w:t>
      </w:r>
      <w:proofErr w:type="spellStart"/>
      <w:r w:rsidRPr="0014459A">
        <w:rPr>
          <w:rStyle w:val="Nadpis2Char"/>
        </w:rPr>
        <w:t>detí</w:t>
      </w:r>
      <w:proofErr w:type="spellEnd"/>
      <w:r w:rsidRPr="0014459A">
        <w:rPr>
          <w:rStyle w:val="Nadpis2Char"/>
        </w:rPr>
        <w:t xml:space="preserve"> </w:t>
      </w:r>
      <w:r w:rsidRPr="0036030C">
        <w:rPr>
          <w:b/>
          <w:lang w:val="sk-SK"/>
        </w:rPr>
        <w:t xml:space="preserve">                           </w:t>
      </w:r>
      <w:r w:rsidRPr="0036030C">
        <w:rPr>
          <w:rFonts w:eastAsia="Gulim"/>
          <w:noProof/>
          <w:color w:val="99CC00"/>
          <w:lang w:val="sk-SK" w:eastAsia="sk-SK"/>
        </w:rPr>
        <w:drawing>
          <wp:inline distT="0" distB="0" distL="0" distR="0">
            <wp:extent cx="534035" cy="472440"/>
            <wp:effectExtent l="19050" t="0" r="0" b="0"/>
            <wp:docPr id="3" name="Obrázok 55"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p>
    <w:p w:rsidR="00271F85" w:rsidRPr="0036030C" w:rsidRDefault="00271F85" w:rsidP="00271F85">
      <w:pPr>
        <w:spacing w:line="360" w:lineRule="auto"/>
        <w:rPr>
          <w:rFonts w:eastAsia="Gulim"/>
          <w:lang w:val="sk-SK"/>
        </w:rPr>
      </w:pPr>
    </w:p>
    <w:p w:rsidR="00271F85" w:rsidRPr="0036030C" w:rsidRDefault="00271F85" w:rsidP="00271F85">
      <w:pPr>
        <w:rPr>
          <w:rFonts w:eastAsia="Gulim"/>
          <w:lang w:val="sk-SK"/>
        </w:rPr>
      </w:pPr>
    </w:p>
    <w:p w:rsidR="00271F85" w:rsidRPr="0036030C" w:rsidRDefault="00271F85" w:rsidP="00271F85">
      <w:pPr>
        <w:pStyle w:val="styl12"/>
        <w:spacing w:before="0" w:after="0" w:line="360" w:lineRule="auto"/>
        <w:jc w:val="both"/>
        <w:rPr>
          <w:rFonts w:eastAsia="Times New Roman"/>
          <w:bCs/>
        </w:rPr>
      </w:pPr>
      <w:r w:rsidRPr="0036030C">
        <w:rPr>
          <w:rFonts w:eastAsia="Times New Roman"/>
          <w:bCs/>
        </w:rPr>
        <w:tab/>
      </w:r>
      <w:r w:rsidRPr="0036030C">
        <w:t>Cieľom pedagogického hodnotenia je napomáhať tomu, aby každé dieťa v materskej škole prospievalo, dobre sa cítilo, naučilo sa potrebným a užitočným schopnostiam a zručnostiam, a aby vo svojom rozvoji dosiahlo maximum svojich možností. Ide o individuálne hodnotenie pokroku každého dieťaťa v rozvoji a učení sa. Toto hodnotenie sa uskutočňuje formou vstupnej, priebežnej a výstupnej diagnostika. Učiteľky si vedú písomné pedagogické záznamy o každom dieťati od jeho nástupu do materskej školy. Máme vlastné, pedagogickým kolektívom zostavené diagnostické hárky, do ktorých zaznamenávame základné údaje o dieťati, proces adaptácie, sociálne prejavy, komunikáciu, informácie o jeho telesnej stránke, hrubej a jemnej motorike a kognitívnej úrovni. Súčasťou pedagogickej diagnostiky sú portfóliá zložené zo súboru výtvarných prác a pracovných zošitov za jeden školský rok. U novoprijatých detí s diagnostikovaním učiteľka počká, kým prebehne adaptácia, no pozoruje dieťa a zaznamenáva si priebeh adaptácie do adaptačných hárkov. Na diagnostikovaní sa podieľajú obe učiteľky v danej triede. Pedagogická diagnostika je mimovoľná, nevtieravá a procesuálna, aby si dieťa neuvedomovalo, že ho skúmame a hodnotíme, aby sa teda prejavovalo prirodzene. Slúži aj ako dôležité kritérium na posúdenie školskej zrelosti, pretože aj my, ako učiteľky, dávame podnet na odborné posúdenie školskej zrelosti na základe pedagogickej diagnostiky, ktorú si vedieme od nástupu dieťaťa do materskej školy až po ukončenie jeho dochádzky.</w:t>
      </w:r>
      <w:r w:rsidRPr="0036030C">
        <w:rPr>
          <w:rFonts w:eastAsia="Times New Roman"/>
          <w:bCs/>
        </w:rPr>
        <w:tab/>
      </w:r>
    </w:p>
    <w:p w:rsidR="00271F85" w:rsidRDefault="00271F85" w:rsidP="00271F85">
      <w:pPr>
        <w:pStyle w:val="styl12"/>
        <w:tabs>
          <w:tab w:val="left" w:pos="4621"/>
        </w:tabs>
        <w:spacing w:before="120" w:after="0" w:line="360" w:lineRule="auto"/>
        <w:jc w:val="both"/>
        <w:rPr>
          <w:rFonts w:eastAsia="Times New Roman"/>
          <w:bCs/>
        </w:rPr>
      </w:pPr>
    </w:p>
    <w:p w:rsidR="00921E26" w:rsidRPr="000D1F6E" w:rsidRDefault="00921E26" w:rsidP="000D1F6E">
      <w:pPr>
        <w:tabs>
          <w:tab w:val="left" w:pos="1423"/>
        </w:tabs>
        <w:spacing w:line="276" w:lineRule="auto"/>
        <w:rPr>
          <w:color w:val="FF0000"/>
          <w:lang w:val="sk-SK"/>
        </w:rPr>
      </w:pPr>
    </w:p>
    <w:p w:rsidR="00921E26" w:rsidRPr="000D1F6E" w:rsidRDefault="00921E26" w:rsidP="000D1F6E">
      <w:pPr>
        <w:tabs>
          <w:tab w:val="left" w:pos="1423"/>
        </w:tabs>
        <w:spacing w:line="276" w:lineRule="auto"/>
        <w:rPr>
          <w:color w:val="FF0000"/>
          <w:lang w:val="sk-SK"/>
        </w:rPr>
      </w:pPr>
    </w:p>
    <w:p w:rsidR="00921E26" w:rsidRPr="000D1F6E" w:rsidRDefault="00921E26" w:rsidP="000D1F6E">
      <w:pPr>
        <w:tabs>
          <w:tab w:val="left" w:pos="1423"/>
        </w:tabs>
        <w:spacing w:line="276" w:lineRule="auto"/>
        <w:rPr>
          <w:color w:val="FF0000"/>
          <w:lang w:val="sk-SK"/>
        </w:rPr>
      </w:pPr>
    </w:p>
    <w:p w:rsidR="00865238" w:rsidRDefault="00865238" w:rsidP="000D1F6E">
      <w:pPr>
        <w:tabs>
          <w:tab w:val="left" w:pos="1423"/>
        </w:tabs>
        <w:spacing w:line="276" w:lineRule="auto"/>
        <w:rPr>
          <w:color w:val="FF0000"/>
          <w:lang w:val="sk-SK"/>
        </w:rPr>
      </w:pPr>
    </w:p>
    <w:p w:rsidR="00271F85" w:rsidRDefault="00271F85" w:rsidP="000D1F6E">
      <w:pPr>
        <w:tabs>
          <w:tab w:val="left" w:pos="1423"/>
        </w:tabs>
        <w:spacing w:line="276" w:lineRule="auto"/>
        <w:rPr>
          <w:color w:val="FF0000"/>
          <w:lang w:val="sk-SK"/>
        </w:rPr>
      </w:pPr>
    </w:p>
    <w:p w:rsidR="00271F85" w:rsidRPr="0036030C" w:rsidRDefault="00271F85" w:rsidP="00271F85">
      <w:pPr>
        <w:pBdr>
          <w:top w:val="single" w:sz="4" w:space="1" w:color="auto"/>
          <w:left w:val="single" w:sz="4" w:space="4" w:color="auto"/>
          <w:bottom w:val="single" w:sz="4" w:space="1" w:color="auto"/>
          <w:right w:val="single" w:sz="4" w:space="4" w:color="auto"/>
        </w:pBdr>
        <w:shd w:val="clear" w:color="auto" w:fill="99CC00"/>
        <w:spacing w:line="360" w:lineRule="auto"/>
        <w:rPr>
          <w:b/>
          <w:lang w:val="sk-SK"/>
        </w:rPr>
      </w:pPr>
      <w:r w:rsidRPr="0036030C">
        <w:rPr>
          <w:rFonts w:eastAsia="Gulim"/>
          <w:noProof/>
          <w:color w:val="99CC00"/>
          <w:lang w:val="sk-SK" w:eastAsia="sk-SK"/>
        </w:rPr>
        <w:lastRenderedPageBreak/>
        <w:drawing>
          <wp:inline distT="0" distB="0" distL="0" distR="0">
            <wp:extent cx="534035" cy="472440"/>
            <wp:effectExtent l="19050" t="0" r="0" b="0"/>
            <wp:docPr id="4" name="Obrázok 54"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sidRPr="0036030C">
        <w:rPr>
          <w:rFonts w:eastAsia="Gulim"/>
          <w:b/>
          <w:lang w:val="sk-SK"/>
        </w:rPr>
        <w:t xml:space="preserve">      </w:t>
      </w:r>
      <w:r>
        <w:rPr>
          <w:rStyle w:val="Nadpis2Char"/>
          <w:rFonts w:eastAsia="Gulim"/>
        </w:rPr>
        <w:t>12</w:t>
      </w:r>
      <w:r w:rsidRPr="0014459A">
        <w:rPr>
          <w:rStyle w:val="Nadpis2Char"/>
          <w:rFonts w:eastAsia="Gulim"/>
        </w:rPr>
        <w:t>.</w:t>
      </w:r>
      <w:r w:rsidRPr="0014459A">
        <w:rPr>
          <w:rStyle w:val="Nadpis2Char"/>
        </w:rPr>
        <w:t xml:space="preserve"> </w:t>
      </w:r>
      <w:proofErr w:type="spellStart"/>
      <w:r w:rsidRPr="0014459A">
        <w:rPr>
          <w:rStyle w:val="Nadpis2Char"/>
        </w:rPr>
        <w:t>Vnútorný</w:t>
      </w:r>
      <w:proofErr w:type="spellEnd"/>
      <w:r w:rsidRPr="0014459A">
        <w:rPr>
          <w:rStyle w:val="Nadpis2Char"/>
        </w:rPr>
        <w:t xml:space="preserve"> systém kontroly a </w:t>
      </w:r>
      <w:proofErr w:type="spellStart"/>
      <w:r w:rsidRPr="0014459A">
        <w:rPr>
          <w:rStyle w:val="Nadpis2Char"/>
        </w:rPr>
        <w:t>hodnotenia</w:t>
      </w:r>
      <w:proofErr w:type="spellEnd"/>
      <w:r w:rsidRPr="0014459A">
        <w:rPr>
          <w:rStyle w:val="Nadpis2Char"/>
        </w:rPr>
        <w:t xml:space="preserve"> </w:t>
      </w:r>
      <w:proofErr w:type="spellStart"/>
      <w:r w:rsidRPr="0014459A">
        <w:rPr>
          <w:rStyle w:val="Nadpis2Char"/>
        </w:rPr>
        <w:t>zamestnancov</w:t>
      </w:r>
      <w:proofErr w:type="spellEnd"/>
      <w:r w:rsidRPr="0014459A">
        <w:rPr>
          <w:rStyle w:val="Nadpis2Char"/>
        </w:rPr>
        <w:t xml:space="preserve"> </w:t>
      </w:r>
      <w:proofErr w:type="spellStart"/>
      <w:r w:rsidRPr="0014459A">
        <w:rPr>
          <w:rStyle w:val="Nadpis2Char"/>
        </w:rPr>
        <w:t>materskej</w:t>
      </w:r>
      <w:proofErr w:type="spellEnd"/>
      <w:r w:rsidRPr="0014459A">
        <w:rPr>
          <w:rStyle w:val="Nadpis2Char"/>
        </w:rPr>
        <w:t xml:space="preserve"> školy</w:t>
      </w:r>
      <w:r>
        <w:rPr>
          <w:b/>
          <w:lang w:val="sk-SK"/>
        </w:rPr>
        <w:t xml:space="preserve">                  </w:t>
      </w:r>
      <w:r w:rsidRPr="0036030C">
        <w:rPr>
          <w:b/>
          <w:noProof/>
          <w:lang w:val="sk-SK" w:eastAsia="sk-SK"/>
        </w:rPr>
        <w:drawing>
          <wp:inline distT="0" distB="0" distL="0" distR="0">
            <wp:extent cx="534035" cy="472440"/>
            <wp:effectExtent l="19050" t="0" r="0" b="0"/>
            <wp:docPr id="5" name="Obrázok 54" descr="štvorlís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štvorlístok1"/>
                    <pic:cNvPicPr>
                      <a:picLocks noChangeAspect="1" noChangeArrowheads="1"/>
                    </pic:cNvPicPr>
                  </pic:nvPicPr>
                  <pic:blipFill>
                    <a:blip r:embed="rId13" cstate="print"/>
                    <a:srcRect/>
                    <a:stretch>
                      <a:fillRect/>
                    </a:stretch>
                  </pic:blipFill>
                  <pic:spPr bwMode="auto">
                    <a:xfrm>
                      <a:off x="0" y="0"/>
                      <a:ext cx="534035" cy="472440"/>
                    </a:xfrm>
                    <a:prstGeom prst="rect">
                      <a:avLst/>
                    </a:prstGeom>
                    <a:noFill/>
                    <a:ln w="9525">
                      <a:noFill/>
                      <a:miter lim="800000"/>
                      <a:headEnd/>
                      <a:tailEnd/>
                    </a:ln>
                  </pic:spPr>
                </pic:pic>
              </a:graphicData>
            </a:graphic>
          </wp:inline>
        </w:drawing>
      </w:r>
      <w:r>
        <w:rPr>
          <w:b/>
          <w:lang w:val="sk-SK"/>
        </w:rPr>
        <w:t xml:space="preserve">                  </w:t>
      </w:r>
      <w:r w:rsidRPr="0036030C">
        <w:rPr>
          <w:b/>
          <w:lang w:val="sk-SK"/>
        </w:rPr>
        <w:t xml:space="preserve">            </w:t>
      </w:r>
    </w:p>
    <w:p w:rsidR="00271F85" w:rsidRPr="0036030C" w:rsidRDefault="00271F85" w:rsidP="00271F85">
      <w:pPr>
        <w:pBdr>
          <w:top w:val="single" w:sz="4" w:space="1" w:color="auto"/>
          <w:left w:val="single" w:sz="4" w:space="4" w:color="auto"/>
          <w:bottom w:val="single" w:sz="4" w:space="1" w:color="auto"/>
          <w:right w:val="single" w:sz="4" w:space="4" w:color="auto"/>
        </w:pBdr>
        <w:shd w:val="clear" w:color="auto" w:fill="99CC00"/>
        <w:tabs>
          <w:tab w:val="center" w:pos="7002"/>
          <w:tab w:val="left" w:pos="8992"/>
        </w:tabs>
        <w:spacing w:line="360" w:lineRule="auto"/>
        <w:rPr>
          <w:rFonts w:eastAsia="Gulim"/>
          <w:b/>
          <w:lang w:val="sk-SK"/>
        </w:rPr>
      </w:pPr>
      <w:r w:rsidRPr="0036030C">
        <w:rPr>
          <w:b/>
          <w:lang w:val="sk-SK"/>
        </w:rPr>
        <w:tab/>
      </w:r>
    </w:p>
    <w:p w:rsidR="00271F85" w:rsidRPr="0036030C" w:rsidRDefault="00271F85" w:rsidP="00271F85">
      <w:pPr>
        <w:tabs>
          <w:tab w:val="left" w:pos="3600"/>
        </w:tabs>
        <w:spacing w:line="360" w:lineRule="auto"/>
        <w:jc w:val="both"/>
        <w:rPr>
          <w:lang w:val="sk-SK"/>
        </w:rPr>
      </w:pPr>
    </w:p>
    <w:p w:rsidR="00271F85" w:rsidRPr="0036030C" w:rsidRDefault="00271F85" w:rsidP="00271F85">
      <w:pPr>
        <w:tabs>
          <w:tab w:val="left" w:pos="3600"/>
        </w:tabs>
        <w:spacing w:line="360" w:lineRule="auto"/>
        <w:jc w:val="both"/>
        <w:rPr>
          <w:lang w:val="sk-SK"/>
        </w:rPr>
      </w:pPr>
    </w:p>
    <w:p w:rsidR="00271F85" w:rsidRDefault="00271F85" w:rsidP="00271F85">
      <w:pPr>
        <w:tabs>
          <w:tab w:val="left" w:pos="709"/>
        </w:tabs>
        <w:spacing w:line="360" w:lineRule="auto"/>
        <w:jc w:val="both"/>
        <w:rPr>
          <w:lang w:val="sk-SK"/>
        </w:rPr>
      </w:pPr>
      <w:r w:rsidRPr="0036030C">
        <w:rPr>
          <w:lang w:val="sk-SK"/>
        </w:rPr>
        <w:tab/>
        <w:t xml:space="preserve">Vnútorný systém kontroly a hodnotenia zamestnancov vykonáva riaditeľka materskej školy priebežne – podľa ročného plánu vnútornej kontroly školy a písomne hodnotenie pedagogických zamestnancov – raz ročne. Ide o monitorovanie aktivít zamestnancov vo vzťahu k výchovno-vzdelávaciemu procesu ako aj dodržiavaniu záväzných predpisov a nariadení a to pozorovaním, rozhovormi, hospitačnou činnosťou, analýzou odovzdaných písomných dokumentov, výsledkami detí, odozvami od rodičov a iných zamestnancov. Kritériá hodnotenia pedagogických zamestnancov sú zamerané na pedagogickú oblasť a prácu v samosprávnych orgánoch, metodickú a poradenskú činnosť, nadštandardné aktivity s deťmi, sebavzdelávanie, pracovno-právnu oblasť a aktivity súvisiace s </w:t>
      </w:r>
      <w:proofErr w:type="spellStart"/>
      <w:r w:rsidRPr="0036030C">
        <w:rPr>
          <w:lang w:val="sk-SK"/>
        </w:rPr>
        <w:t>estetizáciou</w:t>
      </w:r>
      <w:proofErr w:type="spellEnd"/>
      <w:r w:rsidRPr="0036030C">
        <w:rPr>
          <w:lang w:val="sk-SK"/>
        </w:rPr>
        <w:t xml:space="preserve"> prostredia, starostlivosťou o kabinety a výrobou učebných pomôcok. Vnútorný systém kontroly  a hodnotenia zamestnancov dáva priestor pre objektívne posudzovanie zamestnancov a ich výkonov. Na základe zistených výsledkov umožňuje skvalitňovať a zlepšovať ich výkon, zvyšovať kvalitu jednotlivca i celého kolektívu. Je to jeden z najúčinnejších nástrojov motivácie zamestnancov. Uvedená problematika je podrobne rozpracovaná v ročnom pláne vnútornej kontroly školy.</w:t>
      </w:r>
    </w:p>
    <w:p w:rsidR="00271F85" w:rsidRDefault="00271F85" w:rsidP="00271F85">
      <w:pPr>
        <w:tabs>
          <w:tab w:val="left" w:pos="709"/>
        </w:tabs>
        <w:spacing w:line="360" w:lineRule="auto"/>
        <w:jc w:val="both"/>
        <w:rPr>
          <w:lang w:val="sk-SK"/>
        </w:rPr>
      </w:pPr>
    </w:p>
    <w:p w:rsidR="00271F85" w:rsidRDefault="00271F85" w:rsidP="00271F85">
      <w:pPr>
        <w:tabs>
          <w:tab w:val="left" w:pos="709"/>
        </w:tabs>
        <w:spacing w:line="360" w:lineRule="auto"/>
        <w:jc w:val="both"/>
        <w:rPr>
          <w:lang w:val="sk-SK"/>
        </w:rPr>
      </w:pPr>
    </w:p>
    <w:p w:rsidR="00271F85" w:rsidRDefault="00271F85" w:rsidP="00271F85">
      <w:pPr>
        <w:tabs>
          <w:tab w:val="left" w:pos="709"/>
        </w:tabs>
        <w:spacing w:line="360" w:lineRule="auto"/>
        <w:jc w:val="both"/>
        <w:rPr>
          <w:lang w:val="sk-SK"/>
        </w:rPr>
      </w:pPr>
    </w:p>
    <w:p w:rsidR="001A50EB" w:rsidRDefault="001A50EB" w:rsidP="00271F85">
      <w:pPr>
        <w:tabs>
          <w:tab w:val="left" w:pos="709"/>
        </w:tabs>
        <w:spacing w:line="360" w:lineRule="auto"/>
        <w:jc w:val="both"/>
        <w:rPr>
          <w:lang w:val="sk-SK"/>
        </w:rPr>
      </w:pPr>
    </w:p>
    <w:p w:rsidR="001A50EB" w:rsidRDefault="001A50EB" w:rsidP="00271F85">
      <w:pPr>
        <w:tabs>
          <w:tab w:val="left" w:pos="709"/>
        </w:tabs>
        <w:spacing w:line="360" w:lineRule="auto"/>
        <w:jc w:val="both"/>
        <w:rPr>
          <w:lang w:val="sk-SK"/>
        </w:rPr>
      </w:pPr>
    </w:p>
    <w:p w:rsidR="008F2080" w:rsidRDefault="008F2080" w:rsidP="000D1F6E">
      <w:pPr>
        <w:tabs>
          <w:tab w:val="left" w:pos="1423"/>
        </w:tabs>
        <w:spacing w:line="276" w:lineRule="auto"/>
        <w:rPr>
          <w:color w:val="FF0000"/>
          <w:lang w:val="sk-SK"/>
        </w:rPr>
      </w:pPr>
    </w:p>
    <w:p w:rsidR="008F2080" w:rsidRDefault="008F2080" w:rsidP="000D1F6E">
      <w:pPr>
        <w:tabs>
          <w:tab w:val="left" w:pos="1423"/>
        </w:tabs>
        <w:spacing w:line="276" w:lineRule="auto"/>
        <w:rPr>
          <w:color w:val="FF0000"/>
          <w:lang w:val="sk-SK"/>
        </w:rPr>
      </w:pPr>
    </w:p>
    <w:p w:rsidR="008F2080" w:rsidRDefault="008F2080" w:rsidP="000D1F6E">
      <w:pPr>
        <w:tabs>
          <w:tab w:val="left" w:pos="1423"/>
        </w:tabs>
        <w:spacing w:line="276" w:lineRule="auto"/>
        <w:rPr>
          <w:color w:val="FF0000"/>
          <w:lang w:val="sk-SK"/>
        </w:rPr>
      </w:pPr>
      <w:r>
        <w:rPr>
          <w:color w:val="FF0000"/>
          <w:lang w:val="sk-SK"/>
        </w:rPr>
        <w:t xml:space="preserve">  </w:t>
      </w:r>
    </w:p>
    <w:p w:rsidR="008F2080" w:rsidRDefault="008F2080" w:rsidP="008F2080">
      <w:pPr>
        <w:jc w:val="both"/>
        <w:rPr>
          <w:rFonts w:asciiTheme="majorBidi" w:hAnsiTheme="majorBidi" w:cstheme="majorBidi"/>
          <w:lang w:bidi="he-IL"/>
        </w:rPr>
      </w:pPr>
      <w:proofErr w:type="spellStart"/>
      <w:r w:rsidRPr="007D4EB7">
        <w:rPr>
          <w:rFonts w:asciiTheme="majorBidi" w:hAnsiTheme="majorBidi" w:cstheme="majorBidi"/>
          <w:b/>
          <w:bCs/>
          <w:lang w:bidi="he-IL"/>
        </w:rPr>
        <w:t>Vyjadrenie</w:t>
      </w:r>
      <w:proofErr w:type="spellEnd"/>
      <w:r w:rsidRPr="007D4EB7">
        <w:rPr>
          <w:rFonts w:asciiTheme="majorBidi" w:hAnsiTheme="majorBidi" w:cstheme="majorBidi"/>
          <w:b/>
          <w:bCs/>
          <w:lang w:bidi="he-IL"/>
        </w:rPr>
        <w:t xml:space="preserve"> Rady školy</w:t>
      </w:r>
      <w:r>
        <w:rPr>
          <w:rFonts w:asciiTheme="majorBidi" w:hAnsiTheme="majorBidi" w:cstheme="majorBidi"/>
          <w:lang w:bidi="he-IL"/>
        </w:rPr>
        <w:t xml:space="preserve">: </w:t>
      </w: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r>
        <w:rPr>
          <w:rFonts w:asciiTheme="majorBidi" w:hAnsiTheme="majorBidi" w:cstheme="majorBidi"/>
          <w:lang w:bidi="he-IL"/>
        </w:rPr>
        <w:t xml:space="preserve">Rada školy ODPORÚČA/NEODPORÚČA na </w:t>
      </w:r>
      <w:proofErr w:type="spellStart"/>
      <w:r>
        <w:rPr>
          <w:rFonts w:asciiTheme="majorBidi" w:hAnsiTheme="majorBidi" w:cstheme="majorBidi"/>
          <w:lang w:bidi="he-IL"/>
        </w:rPr>
        <w:t>schválenie</w:t>
      </w:r>
      <w:proofErr w:type="spellEnd"/>
      <w:r>
        <w:rPr>
          <w:rFonts w:asciiTheme="majorBidi" w:hAnsiTheme="majorBidi" w:cstheme="majorBidi"/>
          <w:lang w:bidi="he-IL"/>
        </w:rPr>
        <w:t xml:space="preserve"> </w:t>
      </w:r>
      <w:proofErr w:type="spellStart"/>
      <w:r>
        <w:rPr>
          <w:rFonts w:asciiTheme="majorBidi" w:hAnsiTheme="majorBidi" w:cstheme="majorBidi"/>
          <w:lang w:bidi="he-IL"/>
        </w:rPr>
        <w:t>zriaďovateľovi</w:t>
      </w:r>
      <w:proofErr w:type="spellEnd"/>
      <w:r>
        <w:rPr>
          <w:rFonts w:asciiTheme="majorBidi" w:hAnsiTheme="majorBidi" w:cstheme="majorBidi"/>
          <w:lang w:bidi="he-IL"/>
        </w:rPr>
        <w:t xml:space="preserve"> </w:t>
      </w:r>
      <w:proofErr w:type="spellStart"/>
      <w:r>
        <w:rPr>
          <w:rFonts w:asciiTheme="majorBidi" w:hAnsiTheme="majorBidi" w:cstheme="majorBidi"/>
          <w:lang w:bidi="he-IL"/>
        </w:rPr>
        <w:t>predložený</w:t>
      </w:r>
      <w:proofErr w:type="spellEnd"/>
      <w:r>
        <w:rPr>
          <w:rFonts w:asciiTheme="majorBidi" w:hAnsiTheme="majorBidi" w:cstheme="majorBidi"/>
          <w:lang w:bidi="he-IL"/>
        </w:rPr>
        <w:t xml:space="preserve"> školský </w:t>
      </w:r>
      <w:proofErr w:type="spellStart"/>
      <w:r>
        <w:rPr>
          <w:rFonts w:asciiTheme="majorBidi" w:hAnsiTheme="majorBidi" w:cstheme="majorBidi"/>
          <w:lang w:bidi="he-IL"/>
        </w:rPr>
        <w:t>vzdelávací</w:t>
      </w:r>
      <w:proofErr w:type="spellEnd"/>
      <w:r>
        <w:rPr>
          <w:rFonts w:asciiTheme="majorBidi" w:hAnsiTheme="majorBidi" w:cstheme="majorBidi"/>
          <w:lang w:bidi="he-IL"/>
        </w:rPr>
        <w:t xml:space="preserve"> program</w:t>
      </w: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lang w:bidi="he-IL"/>
        </w:rPr>
      </w:pPr>
      <w:proofErr w:type="spellStart"/>
      <w:r>
        <w:rPr>
          <w:rFonts w:asciiTheme="majorBidi" w:hAnsiTheme="majorBidi" w:cstheme="majorBidi"/>
          <w:lang w:bidi="he-IL"/>
        </w:rPr>
        <w:t>Dátum</w:t>
      </w:r>
      <w:proofErr w:type="spellEnd"/>
      <w:r>
        <w:rPr>
          <w:rFonts w:asciiTheme="majorBidi" w:hAnsiTheme="majorBidi" w:cstheme="majorBidi"/>
          <w:lang w:bidi="he-IL"/>
        </w:rPr>
        <w:t>:</w:t>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t xml:space="preserve">                                                            Podpis: ____________________</w:t>
      </w:r>
    </w:p>
    <w:p w:rsidR="008F2080" w:rsidRPr="007D4EB7" w:rsidRDefault="008F2080" w:rsidP="008F2080">
      <w:pPr>
        <w:jc w:val="both"/>
        <w:rPr>
          <w:rFonts w:asciiTheme="majorBidi" w:hAnsiTheme="majorBidi" w:cstheme="majorBidi"/>
          <w:lang w:bidi="he-IL"/>
        </w:rPr>
      </w:pP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r>
      <w:r>
        <w:rPr>
          <w:rFonts w:asciiTheme="majorBidi" w:hAnsiTheme="majorBidi" w:cstheme="majorBidi"/>
          <w:lang w:bidi="he-IL"/>
        </w:rPr>
        <w:tab/>
        <w:t xml:space="preserve">                                                     </w:t>
      </w:r>
      <w:proofErr w:type="spellStart"/>
      <w:r>
        <w:rPr>
          <w:rFonts w:asciiTheme="majorBidi" w:hAnsiTheme="majorBidi" w:cstheme="majorBidi"/>
          <w:lang w:bidi="he-IL"/>
        </w:rPr>
        <w:t>Predseda</w:t>
      </w:r>
      <w:proofErr w:type="spellEnd"/>
      <w:r>
        <w:rPr>
          <w:rFonts w:asciiTheme="majorBidi" w:hAnsiTheme="majorBidi" w:cstheme="majorBidi"/>
          <w:lang w:bidi="he-IL"/>
        </w:rPr>
        <w:t xml:space="preserve"> RŠ</w:t>
      </w:r>
    </w:p>
    <w:p w:rsidR="008F2080" w:rsidRDefault="008F2080" w:rsidP="008F2080">
      <w:pPr>
        <w:jc w:val="both"/>
        <w:rPr>
          <w:rFonts w:asciiTheme="majorBidi" w:hAnsiTheme="majorBidi" w:cstheme="majorBidi"/>
          <w:lang w:bidi="he-IL"/>
        </w:rPr>
      </w:pPr>
    </w:p>
    <w:p w:rsidR="008F2080" w:rsidRDefault="008F2080" w:rsidP="008F2080">
      <w:pPr>
        <w:jc w:val="both"/>
        <w:rPr>
          <w:rFonts w:asciiTheme="majorBidi" w:hAnsiTheme="majorBidi" w:cstheme="majorBidi"/>
          <w:b/>
          <w:bCs/>
          <w:lang w:bidi="he-IL"/>
        </w:rPr>
      </w:pPr>
    </w:p>
    <w:p w:rsidR="008F2080" w:rsidRDefault="008F2080" w:rsidP="008F2080">
      <w:pPr>
        <w:jc w:val="both"/>
        <w:rPr>
          <w:rFonts w:asciiTheme="majorBidi" w:hAnsiTheme="majorBidi" w:cstheme="majorBidi"/>
          <w:b/>
          <w:bCs/>
          <w:lang w:bidi="he-IL"/>
        </w:rPr>
      </w:pPr>
    </w:p>
    <w:p w:rsidR="008F2080" w:rsidRDefault="008F2080" w:rsidP="008F2080">
      <w:pPr>
        <w:jc w:val="both"/>
        <w:rPr>
          <w:rFonts w:asciiTheme="majorBidi" w:hAnsiTheme="majorBidi" w:cstheme="majorBidi"/>
          <w:lang w:val="sk-SK" w:bidi="he-IL"/>
        </w:rPr>
      </w:pPr>
      <w:r w:rsidRPr="008F2080">
        <w:rPr>
          <w:rFonts w:asciiTheme="majorBidi" w:hAnsiTheme="majorBidi" w:cstheme="majorBidi"/>
          <w:b/>
          <w:bCs/>
          <w:lang w:val="sk-SK" w:bidi="he-IL"/>
        </w:rPr>
        <w:t>Vyjadrenie zriaďovateľa</w:t>
      </w:r>
      <w:r w:rsidRPr="008F2080">
        <w:rPr>
          <w:rFonts w:asciiTheme="majorBidi" w:hAnsiTheme="majorBidi" w:cstheme="majorBidi"/>
          <w:lang w:val="sk-SK" w:bidi="he-IL"/>
        </w:rPr>
        <w:t xml:space="preserve">: </w:t>
      </w:r>
    </w:p>
    <w:p w:rsidR="008F2080" w:rsidRPr="008F2080" w:rsidRDefault="008F2080" w:rsidP="008F2080">
      <w:pPr>
        <w:jc w:val="both"/>
        <w:rPr>
          <w:rFonts w:asciiTheme="majorBidi" w:hAnsiTheme="majorBidi" w:cstheme="majorBidi"/>
          <w:lang w:val="sk-SK" w:bidi="he-IL"/>
        </w:rPr>
      </w:pPr>
      <w:r w:rsidRPr="008F2080">
        <w:rPr>
          <w:rFonts w:asciiTheme="majorBidi" w:hAnsiTheme="majorBidi" w:cstheme="majorBidi"/>
          <w:lang w:val="sk-SK" w:bidi="he-IL"/>
        </w:rPr>
        <w:t xml:space="preserve">Mesto </w:t>
      </w:r>
      <w:r>
        <w:rPr>
          <w:rFonts w:asciiTheme="majorBidi" w:hAnsiTheme="majorBidi" w:cstheme="majorBidi"/>
          <w:lang w:val="sk-SK" w:bidi="he-IL"/>
        </w:rPr>
        <w:t xml:space="preserve">Veľký Šariš  </w:t>
      </w:r>
      <w:r w:rsidRPr="008F2080">
        <w:rPr>
          <w:rFonts w:asciiTheme="majorBidi" w:hAnsiTheme="majorBidi" w:cstheme="majorBidi"/>
          <w:lang w:val="sk-SK" w:bidi="he-IL"/>
        </w:rPr>
        <w:t xml:space="preserve"> v zastúpení </w:t>
      </w:r>
      <w:r>
        <w:rPr>
          <w:rFonts w:asciiTheme="majorBidi" w:hAnsiTheme="majorBidi" w:cstheme="majorBidi"/>
          <w:lang w:val="sk-SK" w:bidi="he-IL"/>
        </w:rPr>
        <w:t xml:space="preserve">primátorom mesta JUDr. Viliamom </w:t>
      </w:r>
      <w:proofErr w:type="spellStart"/>
      <w:r>
        <w:rPr>
          <w:rFonts w:asciiTheme="majorBidi" w:hAnsiTheme="majorBidi" w:cstheme="majorBidi"/>
          <w:lang w:val="sk-SK" w:bidi="he-IL"/>
        </w:rPr>
        <w:t>Kallom</w:t>
      </w:r>
      <w:proofErr w:type="spellEnd"/>
      <w:r>
        <w:rPr>
          <w:rFonts w:asciiTheme="majorBidi" w:hAnsiTheme="majorBidi" w:cstheme="majorBidi"/>
          <w:lang w:val="sk-SK" w:bidi="he-IL"/>
        </w:rPr>
        <w:t xml:space="preserve"> </w:t>
      </w:r>
      <w:r w:rsidRPr="008F2080">
        <w:rPr>
          <w:rFonts w:asciiTheme="majorBidi" w:hAnsiTheme="majorBidi" w:cstheme="majorBidi"/>
          <w:lang w:val="sk-SK" w:bidi="he-IL"/>
        </w:rPr>
        <w:t>SCHVAĽUJE/NESCHVAĽUJE predložený školský vzdelávací program.</w:t>
      </w:r>
    </w:p>
    <w:p w:rsidR="008F2080" w:rsidRDefault="008F2080" w:rsidP="008F2080">
      <w:pPr>
        <w:jc w:val="both"/>
        <w:rPr>
          <w:rFonts w:asciiTheme="majorBidi" w:hAnsiTheme="majorBidi" w:cstheme="majorBidi"/>
          <w:lang w:val="sk-SK" w:bidi="he-IL"/>
        </w:rPr>
      </w:pPr>
      <w:r>
        <w:rPr>
          <w:rFonts w:asciiTheme="majorBidi" w:hAnsiTheme="majorBidi" w:cstheme="majorBidi"/>
          <w:lang w:val="sk-SK" w:bidi="he-IL"/>
        </w:rPr>
        <w:t xml:space="preserve">  </w:t>
      </w:r>
    </w:p>
    <w:p w:rsidR="008F2080" w:rsidRDefault="008F2080" w:rsidP="008F2080">
      <w:pPr>
        <w:jc w:val="both"/>
        <w:rPr>
          <w:rFonts w:asciiTheme="majorBidi" w:hAnsiTheme="majorBidi" w:cstheme="majorBidi"/>
          <w:lang w:val="sk-SK" w:bidi="he-IL"/>
        </w:rPr>
      </w:pPr>
    </w:p>
    <w:p w:rsidR="008F2080" w:rsidRDefault="008F2080" w:rsidP="008F2080">
      <w:pPr>
        <w:jc w:val="both"/>
        <w:rPr>
          <w:rFonts w:asciiTheme="majorBidi" w:hAnsiTheme="majorBidi" w:cstheme="majorBidi"/>
          <w:lang w:val="sk-SK" w:bidi="he-IL"/>
        </w:rPr>
      </w:pPr>
    </w:p>
    <w:p w:rsidR="008F2080" w:rsidRDefault="008F2080" w:rsidP="008F2080">
      <w:pPr>
        <w:jc w:val="both"/>
        <w:rPr>
          <w:rFonts w:asciiTheme="majorBidi" w:hAnsiTheme="majorBidi" w:cstheme="majorBidi"/>
          <w:lang w:val="sk-SK" w:bidi="he-IL"/>
        </w:rPr>
      </w:pPr>
    </w:p>
    <w:p w:rsidR="008F2080" w:rsidRDefault="008F2080" w:rsidP="008F2080">
      <w:pPr>
        <w:jc w:val="both"/>
        <w:rPr>
          <w:rFonts w:asciiTheme="majorBidi" w:hAnsiTheme="majorBidi" w:cstheme="majorBidi"/>
          <w:lang w:val="sk-SK" w:bidi="he-IL"/>
        </w:rPr>
      </w:pPr>
    </w:p>
    <w:p w:rsidR="008F2080" w:rsidRDefault="008F2080" w:rsidP="008F2080">
      <w:pPr>
        <w:jc w:val="both"/>
        <w:rPr>
          <w:rFonts w:asciiTheme="majorBidi" w:hAnsiTheme="majorBidi" w:cstheme="majorBidi"/>
          <w:lang w:val="sk-SK" w:bidi="he-IL"/>
        </w:rPr>
      </w:pPr>
    </w:p>
    <w:p w:rsidR="008F2080" w:rsidRPr="008F2080" w:rsidRDefault="008F2080" w:rsidP="008F2080">
      <w:pPr>
        <w:jc w:val="both"/>
        <w:rPr>
          <w:rFonts w:asciiTheme="majorBidi" w:hAnsiTheme="majorBidi" w:cstheme="majorBidi"/>
          <w:lang w:val="sk-SK" w:bidi="he-IL"/>
        </w:rPr>
      </w:pPr>
      <w:r w:rsidRPr="008F2080">
        <w:rPr>
          <w:rFonts w:asciiTheme="majorBidi" w:hAnsiTheme="majorBidi" w:cstheme="majorBidi"/>
          <w:lang w:val="sk-SK" w:bidi="he-IL"/>
        </w:rPr>
        <w:t>Dátum:</w:t>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Pr>
          <w:rFonts w:asciiTheme="majorBidi" w:hAnsiTheme="majorBidi" w:cstheme="majorBidi"/>
          <w:lang w:val="sk-SK" w:bidi="he-IL"/>
        </w:rPr>
        <w:t xml:space="preserve">                                          </w:t>
      </w:r>
      <w:r w:rsidRPr="008F2080">
        <w:rPr>
          <w:rFonts w:asciiTheme="majorBidi" w:hAnsiTheme="majorBidi" w:cstheme="majorBidi"/>
          <w:lang w:val="sk-SK" w:bidi="he-IL"/>
        </w:rPr>
        <w:t xml:space="preserve">Podpis: ____________________ </w:t>
      </w:r>
    </w:p>
    <w:p w:rsidR="008F2080" w:rsidRPr="008F2080" w:rsidRDefault="008F2080" w:rsidP="008F2080">
      <w:pPr>
        <w:jc w:val="both"/>
        <w:rPr>
          <w:rFonts w:asciiTheme="majorBidi" w:hAnsiTheme="majorBidi" w:cstheme="majorBidi"/>
          <w:lang w:val="sk-SK" w:bidi="he-IL"/>
        </w:rPr>
      </w:pP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sidRPr="008F2080">
        <w:rPr>
          <w:rFonts w:asciiTheme="majorBidi" w:hAnsiTheme="majorBidi" w:cstheme="majorBidi"/>
          <w:lang w:val="sk-SK" w:bidi="he-IL"/>
        </w:rPr>
        <w:tab/>
      </w:r>
      <w:r>
        <w:rPr>
          <w:rFonts w:asciiTheme="majorBidi" w:hAnsiTheme="majorBidi" w:cstheme="majorBidi"/>
          <w:lang w:val="sk-SK" w:bidi="he-IL"/>
        </w:rPr>
        <w:t xml:space="preserve">                               JUDr. Viliam </w:t>
      </w:r>
      <w:proofErr w:type="spellStart"/>
      <w:r>
        <w:rPr>
          <w:rFonts w:asciiTheme="majorBidi" w:hAnsiTheme="majorBidi" w:cstheme="majorBidi"/>
          <w:lang w:val="sk-SK" w:bidi="he-IL"/>
        </w:rPr>
        <w:t>Kall</w:t>
      </w:r>
      <w:proofErr w:type="spellEnd"/>
    </w:p>
    <w:p w:rsidR="008F2080" w:rsidRPr="008F2080" w:rsidRDefault="008F2080" w:rsidP="000D1F6E">
      <w:pPr>
        <w:tabs>
          <w:tab w:val="left" w:pos="1423"/>
        </w:tabs>
        <w:spacing w:line="276" w:lineRule="auto"/>
        <w:rPr>
          <w:color w:val="FF0000"/>
          <w:lang w:val="sk-SK"/>
        </w:rPr>
      </w:pPr>
    </w:p>
    <w:sectPr w:rsidR="008F2080" w:rsidRPr="008F2080" w:rsidSect="00D471B0">
      <w:type w:val="continuous"/>
      <w:pgSz w:w="16838" w:h="11906" w:orient="landscape"/>
      <w:pgMar w:top="1417" w:right="1417" w:bottom="1417" w:left="1417" w:header="708" w:footer="708" w:gutter="0"/>
      <w:pgBorders w:offsetFrom="page">
        <w:top w:val="single" w:sz="2" w:space="24" w:color="669900"/>
        <w:left w:val="single" w:sz="2" w:space="24" w:color="669900"/>
        <w:bottom w:val="single" w:sz="2" w:space="24" w:color="669900"/>
        <w:right w:val="single" w:sz="2" w:space="24" w:color="6699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C9" w:rsidRDefault="00F30CC9" w:rsidP="00A031D3">
      <w:r>
        <w:separator/>
      </w:r>
    </w:p>
  </w:endnote>
  <w:endnote w:type="continuationSeparator" w:id="0">
    <w:p w:rsidR="00F30CC9" w:rsidRDefault="00F30CC9" w:rsidP="00A03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0905"/>
      <w:docPartObj>
        <w:docPartGallery w:val="Page Numbers (Bottom of Page)"/>
        <w:docPartUnique/>
      </w:docPartObj>
    </w:sdtPr>
    <w:sdtContent>
      <w:p w:rsidR="008F2080" w:rsidRDefault="00C72FD3">
        <w:pPr>
          <w:pStyle w:val="Pta"/>
          <w:jc w:val="center"/>
        </w:pPr>
        <w:fldSimple w:instr=" PAGE   \* MERGEFORMAT ">
          <w:r w:rsidR="00E0173E">
            <w:rPr>
              <w:noProof/>
            </w:rPr>
            <w:t>2</w:t>
          </w:r>
        </w:fldSimple>
      </w:p>
    </w:sdtContent>
  </w:sdt>
  <w:p w:rsidR="008F2080" w:rsidRDefault="008F208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C9" w:rsidRDefault="00F30CC9" w:rsidP="00A031D3">
      <w:r>
        <w:separator/>
      </w:r>
    </w:p>
  </w:footnote>
  <w:footnote w:type="continuationSeparator" w:id="0">
    <w:p w:rsidR="00F30CC9" w:rsidRDefault="00F30CC9" w:rsidP="00A03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
    <w:nsid w:val="00364212"/>
    <w:multiLevelType w:val="hybridMultilevel"/>
    <w:tmpl w:val="4A9EDF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0FE4A7F"/>
    <w:multiLevelType w:val="hybridMultilevel"/>
    <w:tmpl w:val="1A4AD352"/>
    <w:lvl w:ilvl="0" w:tplc="D4D2FEF6">
      <w:start w:val="1"/>
      <w:numFmt w:val="bullet"/>
      <w:lvlText w:val=""/>
      <w:lvlJc w:val="left"/>
      <w:pPr>
        <w:tabs>
          <w:tab w:val="num" w:pos="785"/>
        </w:tabs>
        <w:ind w:left="785" w:hanging="360"/>
      </w:pPr>
      <w:rPr>
        <w:rFonts w:ascii="Wingdings" w:hAnsi="Wingdings" w:hint="default"/>
        <w:u w:val="none"/>
      </w:rPr>
    </w:lvl>
    <w:lvl w:ilvl="1" w:tplc="041B0003">
      <w:start w:val="1"/>
      <w:numFmt w:val="bullet"/>
      <w:lvlText w:val="o"/>
      <w:lvlJc w:val="left"/>
      <w:pPr>
        <w:tabs>
          <w:tab w:val="num" w:pos="1505"/>
        </w:tabs>
        <w:ind w:left="1505" w:hanging="360"/>
      </w:pPr>
      <w:rPr>
        <w:rFonts w:ascii="Courier New" w:hAnsi="Courier New" w:hint="default"/>
      </w:rPr>
    </w:lvl>
    <w:lvl w:ilvl="2" w:tplc="041B0005" w:tentative="1">
      <w:start w:val="1"/>
      <w:numFmt w:val="bullet"/>
      <w:lvlText w:val=""/>
      <w:lvlJc w:val="left"/>
      <w:pPr>
        <w:tabs>
          <w:tab w:val="num" w:pos="2225"/>
        </w:tabs>
        <w:ind w:left="2225" w:hanging="360"/>
      </w:pPr>
      <w:rPr>
        <w:rFonts w:ascii="Wingdings" w:hAnsi="Wingdings" w:hint="default"/>
      </w:rPr>
    </w:lvl>
    <w:lvl w:ilvl="3" w:tplc="041B0001" w:tentative="1">
      <w:start w:val="1"/>
      <w:numFmt w:val="bullet"/>
      <w:lvlText w:val=""/>
      <w:lvlJc w:val="left"/>
      <w:pPr>
        <w:tabs>
          <w:tab w:val="num" w:pos="2945"/>
        </w:tabs>
        <w:ind w:left="2945" w:hanging="360"/>
      </w:pPr>
      <w:rPr>
        <w:rFonts w:ascii="Symbol" w:hAnsi="Symbol" w:hint="default"/>
      </w:rPr>
    </w:lvl>
    <w:lvl w:ilvl="4" w:tplc="041B0003" w:tentative="1">
      <w:start w:val="1"/>
      <w:numFmt w:val="bullet"/>
      <w:lvlText w:val="o"/>
      <w:lvlJc w:val="left"/>
      <w:pPr>
        <w:tabs>
          <w:tab w:val="num" w:pos="3665"/>
        </w:tabs>
        <w:ind w:left="3665" w:hanging="360"/>
      </w:pPr>
      <w:rPr>
        <w:rFonts w:ascii="Courier New" w:hAnsi="Courier New" w:hint="default"/>
      </w:rPr>
    </w:lvl>
    <w:lvl w:ilvl="5" w:tplc="041B0005" w:tentative="1">
      <w:start w:val="1"/>
      <w:numFmt w:val="bullet"/>
      <w:lvlText w:val=""/>
      <w:lvlJc w:val="left"/>
      <w:pPr>
        <w:tabs>
          <w:tab w:val="num" w:pos="4385"/>
        </w:tabs>
        <w:ind w:left="4385" w:hanging="360"/>
      </w:pPr>
      <w:rPr>
        <w:rFonts w:ascii="Wingdings" w:hAnsi="Wingdings" w:hint="default"/>
      </w:rPr>
    </w:lvl>
    <w:lvl w:ilvl="6" w:tplc="041B0001" w:tentative="1">
      <w:start w:val="1"/>
      <w:numFmt w:val="bullet"/>
      <w:lvlText w:val=""/>
      <w:lvlJc w:val="left"/>
      <w:pPr>
        <w:tabs>
          <w:tab w:val="num" w:pos="5105"/>
        </w:tabs>
        <w:ind w:left="5105" w:hanging="360"/>
      </w:pPr>
      <w:rPr>
        <w:rFonts w:ascii="Symbol" w:hAnsi="Symbol" w:hint="default"/>
      </w:rPr>
    </w:lvl>
    <w:lvl w:ilvl="7" w:tplc="041B0003" w:tentative="1">
      <w:start w:val="1"/>
      <w:numFmt w:val="bullet"/>
      <w:lvlText w:val="o"/>
      <w:lvlJc w:val="left"/>
      <w:pPr>
        <w:tabs>
          <w:tab w:val="num" w:pos="5825"/>
        </w:tabs>
        <w:ind w:left="5825" w:hanging="360"/>
      </w:pPr>
      <w:rPr>
        <w:rFonts w:ascii="Courier New" w:hAnsi="Courier New" w:hint="default"/>
      </w:rPr>
    </w:lvl>
    <w:lvl w:ilvl="8" w:tplc="041B0005" w:tentative="1">
      <w:start w:val="1"/>
      <w:numFmt w:val="bullet"/>
      <w:lvlText w:val=""/>
      <w:lvlJc w:val="left"/>
      <w:pPr>
        <w:tabs>
          <w:tab w:val="num" w:pos="6545"/>
        </w:tabs>
        <w:ind w:left="6545" w:hanging="360"/>
      </w:pPr>
      <w:rPr>
        <w:rFonts w:ascii="Wingdings" w:hAnsi="Wingdings" w:hint="default"/>
      </w:rPr>
    </w:lvl>
  </w:abstractNum>
  <w:abstractNum w:abstractNumId="3">
    <w:nsid w:val="01EC72C2"/>
    <w:multiLevelType w:val="hybridMultilevel"/>
    <w:tmpl w:val="217632EA"/>
    <w:lvl w:ilvl="0" w:tplc="041B000F">
      <w:start w:val="1"/>
      <w:numFmt w:val="decimal"/>
      <w:lvlText w:val="%1."/>
      <w:lvlJc w:val="left"/>
      <w:pPr>
        <w:ind w:left="720" w:hanging="360"/>
      </w:p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2874F8"/>
    <w:multiLevelType w:val="hybridMultilevel"/>
    <w:tmpl w:val="F0DAA110"/>
    <w:lvl w:ilvl="0" w:tplc="04050005">
      <w:start w:val="1"/>
      <w:numFmt w:val="bullet"/>
      <w:lvlText w:val=""/>
      <w:lvlJc w:val="left"/>
      <w:pPr>
        <w:tabs>
          <w:tab w:val="num" w:pos="1440"/>
        </w:tabs>
        <w:ind w:left="1440" w:hanging="360"/>
      </w:pPr>
      <w:rPr>
        <w:rFonts w:ascii="Wingdings" w:hAnsi="Wingdings" w:hint="default"/>
      </w:rPr>
    </w:lvl>
    <w:lvl w:ilvl="1" w:tplc="1A78B754">
      <w:numFmt w:val="bullet"/>
      <w:lvlText w:val="-"/>
      <w:lvlJc w:val="left"/>
      <w:pPr>
        <w:tabs>
          <w:tab w:val="num" w:pos="2160"/>
        </w:tabs>
        <w:ind w:left="2160" w:hanging="360"/>
      </w:pPr>
      <w:rPr>
        <w:rFonts w:ascii="Times New Roman" w:eastAsia="Times New Roman" w:hAnsi="Times New Roman" w:cs="Times New Roman" w:hint="default"/>
        <w:u w:val="none"/>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nsid w:val="207A2C8F"/>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2027B7"/>
    <w:multiLevelType w:val="hybridMultilevel"/>
    <w:tmpl w:val="AE82512E"/>
    <w:lvl w:ilvl="0" w:tplc="D4D2FEF6">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DD7157E"/>
    <w:multiLevelType w:val="hybridMultilevel"/>
    <w:tmpl w:val="E6D64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CB3DD3"/>
    <w:multiLevelType w:val="hybridMultilevel"/>
    <w:tmpl w:val="E6D64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C1018D9"/>
    <w:multiLevelType w:val="hybridMultilevel"/>
    <w:tmpl w:val="4CA6C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CFA3913"/>
    <w:multiLevelType w:val="hybridMultilevel"/>
    <w:tmpl w:val="E6D64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6C269B3"/>
    <w:multiLevelType w:val="hybridMultilevel"/>
    <w:tmpl w:val="808842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84258E1"/>
    <w:multiLevelType w:val="hybridMultilevel"/>
    <w:tmpl w:val="EDA090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CA92819"/>
    <w:multiLevelType w:val="hybridMultilevel"/>
    <w:tmpl w:val="C24EE59A"/>
    <w:lvl w:ilvl="0" w:tplc="D4D2FEF6">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2"/>
  </w:num>
  <w:num w:numId="4">
    <w:abstractNumId w:val="11"/>
  </w:num>
  <w:num w:numId="5">
    <w:abstractNumId w:val="5"/>
  </w:num>
  <w:num w:numId="6">
    <w:abstractNumId w:val="13"/>
  </w:num>
  <w:num w:numId="7">
    <w:abstractNumId w:val="6"/>
  </w:num>
  <w:num w:numId="8">
    <w:abstractNumId w:val="3"/>
  </w:num>
  <w:num w:numId="9">
    <w:abstractNumId w:val="0"/>
  </w:num>
  <w:num w:numId="10">
    <w:abstractNumId w:val="7"/>
  </w:num>
  <w:num w:numId="11">
    <w:abstractNumId w:val="10"/>
  </w:num>
  <w:num w:numId="12">
    <w:abstractNumId w:val="8"/>
  </w:num>
  <w:num w:numId="13">
    <w:abstractNumId w:val="1"/>
  </w:num>
  <w:num w:numId="14">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35842">
      <o:colormenu v:ext="edit" strokecolor="none [3212]"/>
    </o:shapedefaults>
  </w:hdrShapeDefaults>
  <w:footnotePr>
    <w:footnote w:id="-1"/>
    <w:footnote w:id="0"/>
  </w:footnotePr>
  <w:endnotePr>
    <w:endnote w:id="-1"/>
    <w:endnote w:id="0"/>
  </w:endnotePr>
  <w:compat/>
  <w:rsids>
    <w:rsidRoot w:val="00A031D3"/>
    <w:rsid w:val="00003E20"/>
    <w:rsid w:val="00037F36"/>
    <w:rsid w:val="0004598D"/>
    <w:rsid w:val="00050732"/>
    <w:rsid w:val="00060023"/>
    <w:rsid w:val="00065B65"/>
    <w:rsid w:val="000B6063"/>
    <w:rsid w:val="000D1F6E"/>
    <w:rsid w:val="000D230E"/>
    <w:rsid w:val="00132D31"/>
    <w:rsid w:val="0014459A"/>
    <w:rsid w:val="00167AE2"/>
    <w:rsid w:val="00182595"/>
    <w:rsid w:val="001A50EB"/>
    <w:rsid w:val="001C4352"/>
    <w:rsid w:val="00205BDD"/>
    <w:rsid w:val="00211915"/>
    <w:rsid w:val="00240220"/>
    <w:rsid w:val="002654C6"/>
    <w:rsid w:val="00271F85"/>
    <w:rsid w:val="00327ADE"/>
    <w:rsid w:val="00334E68"/>
    <w:rsid w:val="0036030C"/>
    <w:rsid w:val="00361C52"/>
    <w:rsid w:val="00376085"/>
    <w:rsid w:val="00385442"/>
    <w:rsid w:val="00391EE0"/>
    <w:rsid w:val="003E7B95"/>
    <w:rsid w:val="004424A2"/>
    <w:rsid w:val="00457EE6"/>
    <w:rsid w:val="004719EE"/>
    <w:rsid w:val="00491EBC"/>
    <w:rsid w:val="004C29DF"/>
    <w:rsid w:val="004C48C6"/>
    <w:rsid w:val="004C75D9"/>
    <w:rsid w:val="005005DF"/>
    <w:rsid w:val="005308A7"/>
    <w:rsid w:val="005A366D"/>
    <w:rsid w:val="005E6B68"/>
    <w:rsid w:val="006635E9"/>
    <w:rsid w:val="006C5586"/>
    <w:rsid w:val="006C5B5F"/>
    <w:rsid w:val="00703B06"/>
    <w:rsid w:val="00707CC6"/>
    <w:rsid w:val="0072225E"/>
    <w:rsid w:val="00795A19"/>
    <w:rsid w:val="007A2616"/>
    <w:rsid w:val="007A7427"/>
    <w:rsid w:val="007B2972"/>
    <w:rsid w:val="007E2165"/>
    <w:rsid w:val="007E4286"/>
    <w:rsid w:val="00841B32"/>
    <w:rsid w:val="00855D83"/>
    <w:rsid w:val="00855DE2"/>
    <w:rsid w:val="008572C9"/>
    <w:rsid w:val="008631AC"/>
    <w:rsid w:val="00865238"/>
    <w:rsid w:val="00867CFF"/>
    <w:rsid w:val="0089045D"/>
    <w:rsid w:val="008B7183"/>
    <w:rsid w:val="008E2AA2"/>
    <w:rsid w:val="008E7ED7"/>
    <w:rsid w:val="008F2080"/>
    <w:rsid w:val="009101CB"/>
    <w:rsid w:val="00917096"/>
    <w:rsid w:val="00920543"/>
    <w:rsid w:val="00921E26"/>
    <w:rsid w:val="00933FF0"/>
    <w:rsid w:val="00983E41"/>
    <w:rsid w:val="009D3834"/>
    <w:rsid w:val="009D5982"/>
    <w:rsid w:val="00A031D3"/>
    <w:rsid w:val="00A61037"/>
    <w:rsid w:val="00A67506"/>
    <w:rsid w:val="00A77B11"/>
    <w:rsid w:val="00AA3359"/>
    <w:rsid w:val="00AA6704"/>
    <w:rsid w:val="00AD3353"/>
    <w:rsid w:val="00AE0285"/>
    <w:rsid w:val="00B520D6"/>
    <w:rsid w:val="00B52445"/>
    <w:rsid w:val="00B54442"/>
    <w:rsid w:val="00B66975"/>
    <w:rsid w:val="00B773CA"/>
    <w:rsid w:val="00B901D8"/>
    <w:rsid w:val="00B920F4"/>
    <w:rsid w:val="00BB1375"/>
    <w:rsid w:val="00BC65E3"/>
    <w:rsid w:val="00C2338B"/>
    <w:rsid w:val="00C411EA"/>
    <w:rsid w:val="00C62B9B"/>
    <w:rsid w:val="00C72FD3"/>
    <w:rsid w:val="00CA2C3F"/>
    <w:rsid w:val="00D13446"/>
    <w:rsid w:val="00D471B0"/>
    <w:rsid w:val="00D61FC2"/>
    <w:rsid w:val="00D700D3"/>
    <w:rsid w:val="00DB0C79"/>
    <w:rsid w:val="00DE1A3F"/>
    <w:rsid w:val="00DF04DC"/>
    <w:rsid w:val="00E0173E"/>
    <w:rsid w:val="00E23DF1"/>
    <w:rsid w:val="00E85FEF"/>
    <w:rsid w:val="00EB62DC"/>
    <w:rsid w:val="00ED5825"/>
    <w:rsid w:val="00EF308C"/>
    <w:rsid w:val="00F30CC9"/>
    <w:rsid w:val="00F726B1"/>
    <w:rsid w:val="00F800A9"/>
    <w:rsid w:val="00F86F5C"/>
    <w:rsid w:val="00F93111"/>
    <w:rsid w:val="00FD5BB9"/>
    <w:rsid w:val="00FE0D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1D3"/>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A031D3"/>
    <w:pPr>
      <w:keepNext/>
      <w:jc w:val="center"/>
      <w:outlineLvl w:val="0"/>
    </w:pPr>
    <w:rPr>
      <w:b/>
      <w:bCs/>
      <w:sz w:val="28"/>
      <w:u w:val="single"/>
      <w:lang w:val="sk-SK" w:eastAsia="sk-SK"/>
    </w:rPr>
  </w:style>
  <w:style w:type="paragraph" w:styleId="Nadpis2">
    <w:name w:val="heading 2"/>
    <w:basedOn w:val="Normlny"/>
    <w:next w:val="Normlny"/>
    <w:link w:val="Nadpis2Char"/>
    <w:qFormat/>
    <w:rsid w:val="003E7B95"/>
    <w:pPr>
      <w:keepNext/>
      <w:jc w:val="center"/>
      <w:outlineLvl w:val="1"/>
    </w:pPr>
    <w:rPr>
      <w:b/>
      <w:bCs/>
      <w:sz w:val="32"/>
      <w:lang w:val="sk-SK" w:eastAsia="sk-SK"/>
    </w:rPr>
  </w:style>
  <w:style w:type="paragraph" w:styleId="Nadpis3">
    <w:name w:val="heading 3"/>
    <w:basedOn w:val="Normlny"/>
    <w:next w:val="Normlny"/>
    <w:link w:val="Nadpis3Char"/>
    <w:qFormat/>
    <w:rsid w:val="00A031D3"/>
    <w:pPr>
      <w:keepNext/>
      <w:outlineLvl w:val="2"/>
    </w:pPr>
    <w:rPr>
      <w:b/>
      <w:bCs/>
      <w:noProof/>
      <w:lang w:val="sk-SK" w:eastAsia="sk-SK"/>
    </w:rPr>
  </w:style>
  <w:style w:type="paragraph" w:styleId="Nadpis4">
    <w:name w:val="heading 4"/>
    <w:basedOn w:val="Normlny"/>
    <w:next w:val="Normlny"/>
    <w:link w:val="Nadpis4Char"/>
    <w:qFormat/>
    <w:rsid w:val="00A031D3"/>
    <w:pPr>
      <w:keepNext/>
      <w:outlineLvl w:val="3"/>
    </w:pPr>
    <w:rPr>
      <w:b/>
      <w:bCs/>
      <w:sz w:val="3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sid w:val="00A031D3"/>
    <w:rPr>
      <w:rFonts w:ascii="Tahoma" w:hAnsi="Tahoma" w:cs="Tahoma"/>
      <w:sz w:val="16"/>
      <w:szCs w:val="16"/>
    </w:rPr>
  </w:style>
  <w:style w:type="character" w:customStyle="1" w:styleId="TextbublinyChar">
    <w:name w:val="Text bubliny Char"/>
    <w:basedOn w:val="Predvolenpsmoodseku"/>
    <w:link w:val="Textbubliny"/>
    <w:uiPriority w:val="99"/>
    <w:rsid w:val="00A031D3"/>
    <w:rPr>
      <w:rFonts w:ascii="Tahoma" w:eastAsia="Times New Roman" w:hAnsi="Tahoma" w:cs="Tahoma"/>
      <w:sz w:val="16"/>
      <w:szCs w:val="16"/>
      <w:lang w:val="cs-CZ" w:eastAsia="cs-CZ"/>
    </w:rPr>
  </w:style>
  <w:style w:type="paragraph" w:styleId="Odsekzoznamu">
    <w:name w:val="List Paragraph"/>
    <w:basedOn w:val="Normlny"/>
    <w:uiPriority w:val="34"/>
    <w:qFormat/>
    <w:rsid w:val="00A031D3"/>
    <w:pPr>
      <w:spacing w:after="200" w:line="276" w:lineRule="auto"/>
      <w:ind w:left="720"/>
      <w:contextualSpacing/>
    </w:pPr>
    <w:rPr>
      <w:rFonts w:ascii="Calibri" w:eastAsia="Calibri" w:hAnsi="Calibri"/>
      <w:sz w:val="22"/>
      <w:szCs w:val="22"/>
      <w:lang w:val="sk-SK" w:eastAsia="en-US"/>
    </w:rPr>
  </w:style>
  <w:style w:type="character" w:styleId="Hypertextovprepojenie">
    <w:name w:val="Hyperlink"/>
    <w:basedOn w:val="Predvolenpsmoodseku"/>
    <w:uiPriority w:val="99"/>
    <w:rsid w:val="00A031D3"/>
    <w:rPr>
      <w:rFonts w:ascii="Arial" w:hAnsi="Arial" w:cs="Arial" w:hint="default"/>
      <w:strike w:val="0"/>
      <w:dstrike w:val="0"/>
      <w:color w:val="1C40BB"/>
      <w:u w:val="none"/>
      <w:effect w:val="none"/>
    </w:rPr>
  </w:style>
  <w:style w:type="paragraph" w:styleId="Hlavika">
    <w:name w:val="header"/>
    <w:basedOn w:val="Normlny"/>
    <w:link w:val="HlavikaChar"/>
    <w:uiPriority w:val="99"/>
    <w:unhideWhenUsed/>
    <w:rsid w:val="00A031D3"/>
    <w:pPr>
      <w:tabs>
        <w:tab w:val="center" w:pos="4536"/>
        <w:tab w:val="right" w:pos="9072"/>
      </w:tabs>
    </w:pPr>
  </w:style>
  <w:style w:type="character" w:customStyle="1" w:styleId="HlavikaChar">
    <w:name w:val="Hlavička Char"/>
    <w:basedOn w:val="Predvolenpsmoodseku"/>
    <w:link w:val="Hlavika"/>
    <w:uiPriority w:val="99"/>
    <w:rsid w:val="00A031D3"/>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A031D3"/>
    <w:pPr>
      <w:tabs>
        <w:tab w:val="center" w:pos="4536"/>
        <w:tab w:val="right" w:pos="9072"/>
      </w:tabs>
    </w:pPr>
  </w:style>
  <w:style w:type="character" w:customStyle="1" w:styleId="PtaChar">
    <w:name w:val="Päta Char"/>
    <w:basedOn w:val="Predvolenpsmoodseku"/>
    <w:link w:val="Pta"/>
    <w:uiPriority w:val="99"/>
    <w:rsid w:val="00A031D3"/>
    <w:rPr>
      <w:rFonts w:ascii="Times New Roman" w:eastAsia="Times New Roman" w:hAnsi="Times New Roman" w:cs="Times New Roman"/>
      <w:sz w:val="24"/>
      <w:szCs w:val="24"/>
      <w:lang w:val="cs-CZ" w:eastAsia="cs-CZ"/>
    </w:rPr>
  </w:style>
  <w:style w:type="character" w:customStyle="1" w:styleId="Nadpis1Char">
    <w:name w:val="Nadpis 1 Char"/>
    <w:basedOn w:val="Predvolenpsmoodseku"/>
    <w:link w:val="Nadpis1"/>
    <w:uiPriority w:val="9"/>
    <w:rsid w:val="00A031D3"/>
    <w:rPr>
      <w:rFonts w:ascii="Times New Roman" w:eastAsia="Times New Roman" w:hAnsi="Times New Roman" w:cs="Times New Roman"/>
      <w:b/>
      <w:bCs/>
      <w:sz w:val="28"/>
      <w:szCs w:val="24"/>
      <w:u w:val="single"/>
      <w:lang w:eastAsia="sk-SK"/>
    </w:rPr>
  </w:style>
  <w:style w:type="character" w:customStyle="1" w:styleId="Nadpis2Char">
    <w:name w:val="Nadpis 2 Char"/>
    <w:basedOn w:val="Predvolenpsmoodseku"/>
    <w:link w:val="Nadpis2"/>
    <w:rsid w:val="003E7B95"/>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A031D3"/>
    <w:rPr>
      <w:rFonts w:ascii="Times New Roman" w:eastAsia="Times New Roman" w:hAnsi="Times New Roman" w:cs="Times New Roman"/>
      <w:b/>
      <w:bCs/>
      <w:noProof/>
      <w:sz w:val="24"/>
      <w:szCs w:val="24"/>
      <w:lang w:eastAsia="sk-SK"/>
    </w:rPr>
  </w:style>
  <w:style w:type="character" w:customStyle="1" w:styleId="Nadpis4Char">
    <w:name w:val="Nadpis 4 Char"/>
    <w:basedOn w:val="Predvolenpsmoodseku"/>
    <w:link w:val="Nadpis4"/>
    <w:rsid w:val="00A031D3"/>
    <w:rPr>
      <w:rFonts w:ascii="Times New Roman" w:eastAsia="Times New Roman" w:hAnsi="Times New Roman" w:cs="Times New Roman"/>
      <w:b/>
      <w:bCs/>
      <w:sz w:val="32"/>
      <w:szCs w:val="24"/>
      <w:lang w:eastAsia="sk-SK"/>
    </w:rPr>
  </w:style>
  <w:style w:type="table" w:styleId="Mriekatabuky">
    <w:name w:val="Table Grid"/>
    <w:basedOn w:val="Normlnatabuka"/>
    <w:uiPriority w:val="59"/>
    <w:rsid w:val="00A031D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A031D3"/>
  </w:style>
  <w:style w:type="character" w:styleId="sloriadka">
    <w:name w:val="line number"/>
    <w:basedOn w:val="Predvolenpsmoodseku"/>
    <w:rsid w:val="00A031D3"/>
  </w:style>
  <w:style w:type="character" w:styleId="Siln">
    <w:name w:val="Strong"/>
    <w:basedOn w:val="Predvolenpsmoodseku"/>
    <w:qFormat/>
    <w:rsid w:val="00A031D3"/>
    <w:rPr>
      <w:b/>
      <w:bCs/>
    </w:rPr>
  </w:style>
  <w:style w:type="paragraph" w:styleId="Normlnywebov">
    <w:name w:val="Normal (Web)"/>
    <w:basedOn w:val="Normlny"/>
    <w:rsid w:val="00A031D3"/>
    <w:pPr>
      <w:spacing w:before="144" w:after="288"/>
    </w:pPr>
  </w:style>
  <w:style w:type="character" w:styleId="Zvraznenie">
    <w:name w:val="Emphasis"/>
    <w:basedOn w:val="Predvolenpsmoodseku"/>
    <w:qFormat/>
    <w:rsid w:val="00A031D3"/>
    <w:rPr>
      <w:b/>
      <w:bCs/>
      <w:i w:val="0"/>
      <w:iCs w:val="0"/>
    </w:rPr>
  </w:style>
  <w:style w:type="paragraph" w:customStyle="1" w:styleId="Normlny16">
    <w:name w:val="Normálny+16"/>
    <w:basedOn w:val="Normlny"/>
    <w:rsid w:val="00A031D3"/>
    <w:rPr>
      <w:lang w:val="sk-SK"/>
    </w:rPr>
  </w:style>
  <w:style w:type="paragraph" w:styleId="Zkladntext">
    <w:name w:val="Body Text"/>
    <w:basedOn w:val="Normlny"/>
    <w:link w:val="ZkladntextChar"/>
    <w:rsid w:val="00A031D3"/>
    <w:pPr>
      <w:tabs>
        <w:tab w:val="left" w:pos="3600"/>
      </w:tabs>
      <w:jc w:val="both"/>
    </w:pPr>
    <w:rPr>
      <w:lang w:val="sk-SK"/>
    </w:rPr>
  </w:style>
  <w:style w:type="character" w:customStyle="1" w:styleId="ZkladntextChar">
    <w:name w:val="Základný text Char"/>
    <w:basedOn w:val="Predvolenpsmoodseku"/>
    <w:link w:val="Zkladntext"/>
    <w:rsid w:val="00A031D3"/>
    <w:rPr>
      <w:rFonts w:ascii="Times New Roman" w:eastAsia="Times New Roman" w:hAnsi="Times New Roman" w:cs="Times New Roman"/>
      <w:sz w:val="24"/>
      <w:szCs w:val="24"/>
      <w:lang w:eastAsia="cs-CZ"/>
    </w:rPr>
  </w:style>
  <w:style w:type="paragraph" w:styleId="Popis">
    <w:name w:val="caption"/>
    <w:basedOn w:val="Normlny"/>
    <w:next w:val="Normlny"/>
    <w:qFormat/>
    <w:rsid w:val="00A031D3"/>
    <w:rPr>
      <w:b/>
      <w:bCs/>
      <w:sz w:val="20"/>
      <w:szCs w:val="20"/>
    </w:rPr>
  </w:style>
  <w:style w:type="paragraph" w:styleId="truktradokumentu">
    <w:name w:val="Document Map"/>
    <w:basedOn w:val="Normlny"/>
    <w:link w:val="truktradokumentuChar"/>
    <w:uiPriority w:val="99"/>
    <w:semiHidden/>
    <w:rsid w:val="00A031D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A031D3"/>
    <w:rPr>
      <w:rFonts w:ascii="Tahoma" w:eastAsia="Times New Roman" w:hAnsi="Tahoma" w:cs="Tahoma"/>
      <w:sz w:val="20"/>
      <w:szCs w:val="20"/>
      <w:shd w:val="clear" w:color="auto" w:fill="000080"/>
      <w:lang w:val="cs-CZ" w:eastAsia="cs-CZ"/>
    </w:rPr>
  </w:style>
  <w:style w:type="character" w:customStyle="1" w:styleId="WW8Num18z0">
    <w:name w:val="WW8Num18z0"/>
    <w:rsid w:val="00A031D3"/>
    <w:rPr>
      <w:rFonts w:ascii="Times New Roman" w:eastAsia="Times New Roman" w:hAnsi="Times New Roman" w:cs="Times New Roman"/>
    </w:rPr>
  </w:style>
  <w:style w:type="paragraph" w:customStyle="1" w:styleId="VchozLTNotizen">
    <w:name w:val="Výchozí~LT~Notizen"/>
    <w:rsid w:val="00A031D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sz w:val="24"/>
      <w:szCs w:val="24"/>
      <w:lang w:val="cs-CZ"/>
    </w:rPr>
  </w:style>
  <w:style w:type="paragraph" w:styleId="Zarkazkladnhotextu">
    <w:name w:val="Body Text Indent"/>
    <w:basedOn w:val="Normlny"/>
    <w:link w:val="ZarkazkladnhotextuChar"/>
    <w:rsid w:val="00A031D3"/>
    <w:pPr>
      <w:suppressAutoHyphens/>
      <w:spacing w:after="120" w:line="276" w:lineRule="auto"/>
      <w:ind w:left="283"/>
    </w:pPr>
    <w:rPr>
      <w:rFonts w:ascii="Calibri" w:hAnsi="Calibri" w:cs="Calibri"/>
      <w:sz w:val="22"/>
      <w:szCs w:val="22"/>
      <w:lang w:val="sk-SK" w:eastAsia="ar-SA"/>
    </w:rPr>
  </w:style>
  <w:style w:type="character" w:customStyle="1" w:styleId="ZarkazkladnhotextuChar">
    <w:name w:val="Zarážka základného textu Char"/>
    <w:basedOn w:val="Predvolenpsmoodseku"/>
    <w:link w:val="Zarkazkladnhotextu"/>
    <w:rsid w:val="00A031D3"/>
    <w:rPr>
      <w:rFonts w:ascii="Calibri" w:eastAsia="Times New Roman" w:hAnsi="Calibri" w:cs="Calibri"/>
      <w:lang w:eastAsia="ar-SA"/>
    </w:rPr>
  </w:style>
  <w:style w:type="paragraph" w:customStyle="1" w:styleId="Prvzarkazkladnhotextu1">
    <w:name w:val="Prvá zarážka základného textu1"/>
    <w:basedOn w:val="Zkladntext"/>
    <w:rsid w:val="00A031D3"/>
    <w:pPr>
      <w:tabs>
        <w:tab w:val="clear" w:pos="3600"/>
      </w:tabs>
      <w:suppressAutoHyphens/>
      <w:spacing w:after="120"/>
      <w:ind w:firstLine="210"/>
      <w:jc w:val="left"/>
    </w:pPr>
    <w:rPr>
      <w:lang w:eastAsia="ar-SA"/>
    </w:rPr>
  </w:style>
  <w:style w:type="paragraph" w:customStyle="1" w:styleId="styl12">
    <w:name w:val="styl12"/>
    <w:basedOn w:val="Normlny"/>
    <w:rsid w:val="00A031D3"/>
    <w:pPr>
      <w:widowControl w:val="0"/>
      <w:suppressAutoHyphens/>
      <w:spacing w:before="280" w:after="280"/>
    </w:pPr>
    <w:rPr>
      <w:rFonts w:eastAsia="Lucida Sans Unicode"/>
      <w:lang w:val="sk-SK" w:eastAsia="ar-SA"/>
    </w:rPr>
  </w:style>
  <w:style w:type="paragraph" w:styleId="Zkladntext2">
    <w:name w:val="Body Text 2"/>
    <w:basedOn w:val="Normlny"/>
    <w:link w:val="Zkladntext2Char"/>
    <w:rsid w:val="00A031D3"/>
    <w:pPr>
      <w:spacing w:after="120" w:line="480" w:lineRule="auto"/>
    </w:pPr>
  </w:style>
  <w:style w:type="character" w:customStyle="1" w:styleId="Zkladntext2Char">
    <w:name w:val="Základný text 2 Char"/>
    <w:basedOn w:val="Predvolenpsmoodseku"/>
    <w:link w:val="Zkladntext2"/>
    <w:rsid w:val="00A031D3"/>
    <w:rPr>
      <w:rFonts w:ascii="Times New Roman" w:eastAsia="Times New Roman" w:hAnsi="Times New Roman" w:cs="Times New Roman"/>
      <w:sz w:val="24"/>
      <w:szCs w:val="24"/>
      <w:lang w:val="cs-CZ" w:eastAsia="cs-CZ"/>
    </w:rPr>
  </w:style>
  <w:style w:type="paragraph" w:customStyle="1" w:styleId="Default">
    <w:name w:val="Default"/>
    <w:rsid w:val="00A031D3"/>
    <w:pPr>
      <w:autoSpaceDE w:val="0"/>
      <w:autoSpaceDN w:val="0"/>
      <w:adjustRightInd w:val="0"/>
      <w:spacing w:after="0" w:line="240" w:lineRule="auto"/>
    </w:pPr>
    <w:rPr>
      <w:rFonts w:ascii="Arial" w:eastAsia="Calibri" w:hAnsi="Arial" w:cs="Arial"/>
      <w:color w:val="000000"/>
      <w:sz w:val="24"/>
      <w:szCs w:val="24"/>
    </w:rPr>
  </w:style>
  <w:style w:type="paragraph" w:styleId="Bezriadkovania">
    <w:name w:val="No Spacing"/>
    <w:link w:val="BezriadkovaniaChar"/>
    <w:uiPriority w:val="1"/>
    <w:qFormat/>
    <w:rsid w:val="00A031D3"/>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A031D3"/>
    <w:rPr>
      <w:rFonts w:ascii="Calibri" w:eastAsia="Calibri" w:hAnsi="Calibri" w:cs="Times New Roman"/>
    </w:rPr>
  </w:style>
  <w:style w:type="numbering" w:customStyle="1" w:styleId="tl1">
    <w:name w:val="Štýl1"/>
    <w:uiPriority w:val="99"/>
    <w:rsid w:val="00A031D3"/>
    <w:pPr>
      <w:numPr>
        <w:numId w:val="5"/>
      </w:numPr>
    </w:pPr>
  </w:style>
  <w:style w:type="table" w:customStyle="1" w:styleId="Mriekatabuky1">
    <w:name w:val="Mriežka tabuľky1"/>
    <w:basedOn w:val="Normlnatabuka"/>
    <w:next w:val="Mriekatabuky"/>
    <w:uiPriority w:val="59"/>
    <w:rsid w:val="006C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14459A"/>
    <w:pPr>
      <w:keepLines/>
      <w:spacing w:before="480" w:line="276" w:lineRule="auto"/>
      <w:jc w:val="left"/>
      <w:outlineLvl w:val="9"/>
    </w:pPr>
    <w:rPr>
      <w:rFonts w:asciiTheme="majorHAnsi" w:eastAsiaTheme="majorEastAsia" w:hAnsiTheme="majorHAnsi" w:cstheme="majorBidi"/>
      <w:color w:val="365F91" w:themeColor="accent1" w:themeShade="BF"/>
      <w:szCs w:val="28"/>
      <w:u w:val="none"/>
      <w:lang w:eastAsia="en-US"/>
    </w:rPr>
  </w:style>
  <w:style w:type="paragraph" w:styleId="Obsah1">
    <w:name w:val="toc 1"/>
    <w:basedOn w:val="Normlny"/>
    <w:next w:val="Normlny"/>
    <w:autoRedefine/>
    <w:uiPriority w:val="39"/>
    <w:unhideWhenUsed/>
    <w:rsid w:val="0014459A"/>
    <w:pPr>
      <w:spacing w:after="100"/>
    </w:pPr>
  </w:style>
  <w:style w:type="paragraph" w:styleId="Obsah2">
    <w:name w:val="toc 2"/>
    <w:basedOn w:val="Normlny"/>
    <w:next w:val="Normlny"/>
    <w:autoRedefine/>
    <w:uiPriority w:val="39"/>
    <w:unhideWhenUsed/>
    <w:rsid w:val="0014459A"/>
    <w:pPr>
      <w:spacing w:after="100"/>
      <w:ind w:left="240"/>
    </w:pPr>
  </w:style>
</w:styles>
</file>

<file path=word/webSettings.xml><?xml version="1.0" encoding="utf-8"?>
<w:webSettings xmlns:r="http://schemas.openxmlformats.org/officeDocument/2006/relationships" xmlns:w="http://schemas.openxmlformats.org/wordprocessingml/2006/main">
  <w:divs>
    <w:div w:id="135689412">
      <w:bodyDiv w:val="1"/>
      <w:marLeft w:val="0"/>
      <w:marRight w:val="0"/>
      <w:marTop w:val="0"/>
      <w:marBottom w:val="0"/>
      <w:divBdr>
        <w:top w:val="none" w:sz="0" w:space="0" w:color="auto"/>
        <w:left w:val="none" w:sz="0" w:space="0" w:color="auto"/>
        <w:bottom w:val="none" w:sz="0" w:space="0" w:color="auto"/>
        <w:right w:val="none" w:sz="0" w:space="0" w:color="auto"/>
      </w:divBdr>
    </w:div>
    <w:div w:id="1549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lkysaris.sk"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ucnechodniky.sk/?id=2&amp;c=ch&amp;ch=8"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F478-41DF-4B27-BE2C-81D89160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5457</Words>
  <Characters>31109</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10</cp:revision>
  <cp:lastPrinted>2019-11-27T14:36:00Z</cp:lastPrinted>
  <dcterms:created xsi:type="dcterms:W3CDTF">2019-11-20T13:49:00Z</dcterms:created>
  <dcterms:modified xsi:type="dcterms:W3CDTF">2019-11-27T14:38:00Z</dcterms:modified>
</cp:coreProperties>
</file>