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9900"/>
  <w:body>
    <w:p w:rsidR="00AB4888" w:rsidRDefault="00DF648B" w:rsidP="00DF648B">
      <w:pPr>
        <w:jc w:val="center"/>
        <w:rPr>
          <w:rFonts w:ascii="Bahnschrift Condensed" w:hAnsi="Bahnschrift Condensed"/>
          <w:sz w:val="96"/>
          <w:szCs w:val="96"/>
        </w:rPr>
      </w:pPr>
      <w:r w:rsidRPr="00DF648B">
        <w:rPr>
          <w:rFonts w:ascii="Bahnschrift Condensed" w:hAnsi="Bahnschrift Condensed"/>
          <w:sz w:val="96"/>
          <w:szCs w:val="96"/>
        </w:rPr>
        <w:t>„Moja Własna Fasola”</w:t>
      </w:r>
    </w:p>
    <w:p w:rsidR="00DF648B" w:rsidRDefault="00DF648B" w:rsidP="00DF648B">
      <w:pPr>
        <w:jc w:val="center"/>
        <w:rPr>
          <w:rFonts w:ascii="Bahnschrift Condensed" w:hAnsi="Bahnschrift Condensed"/>
          <w:sz w:val="96"/>
          <w:szCs w:val="96"/>
        </w:rPr>
      </w:pPr>
      <w:r w:rsidRPr="00DF648B">
        <w:rPr>
          <w:rFonts w:ascii="Bahnschrift Condensed" w:hAnsi="Bahnschrift Condensed"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579120</wp:posOffset>
            </wp:positionH>
            <wp:positionV relativeFrom="margin">
              <wp:posOffset>2359025</wp:posOffset>
            </wp:positionV>
            <wp:extent cx="4655820" cy="4954905"/>
            <wp:effectExtent l="266700" t="209550" r="240030" b="16954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49549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F648B" w:rsidRDefault="00DF648B" w:rsidP="00DF648B">
      <w:pPr>
        <w:tabs>
          <w:tab w:val="left" w:pos="6689"/>
        </w:tabs>
        <w:rPr>
          <w:rFonts w:ascii="Bahnschrift Condensed" w:hAnsi="Bahnschrift Condensed"/>
          <w:sz w:val="96"/>
          <w:szCs w:val="96"/>
        </w:rPr>
      </w:pPr>
      <w:r>
        <w:rPr>
          <w:rFonts w:ascii="Bahnschrift Condensed" w:hAnsi="Bahnschrift Condensed"/>
          <w:sz w:val="96"/>
          <w:szCs w:val="96"/>
        </w:rPr>
        <w:tab/>
      </w:r>
    </w:p>
    <w:p w:rsidR="00DF648B" w:rsidRDefault="00DF648B" w:rsidP="00DF648B"/>
    <w:p w:rsidR="00DF648B" w:rsidRDefault="00DF648B" w:rsidP="00DF648B">
      <w:pPr>
        <w:rPr>
          <w:rFonts w:ascii="Bahnschrift Condensed" w:hAnsi="Bahnschrift Condensed"/>
          <w:sz w:val="72"/>
          <w:szCs w:val="72"/>
        </w:rPr>
      </w:pPr>
      <w:r w:rsidRPr="00DF648B">
        <w:rPr>
          <w:rFonts w:ascii="Bahnschrift Condensed" w:hAnsi="Bahnschrift Condensed"/>
          <w:sz w:val="72"/>
          <w:szCs w:val="72"/>
        </w:rPr>
        <w:lastRenderedPageBreak/>
        <w:t>Co jest potrzebne:</w:t>
      </w:r>
    </w:p>
    <w:p w:rsidR="00DF648B" w:rsidRPr="00DF648B" w:rsidRDefault="00DF648B" w:rsidP="00DF648B">
      <w:pPr>
        <w:rPr>
          <w:rFonts w:ascii="Bahnschrift Condensed" w:hAnsi="Bahnschrift Condensed"/>
          <w:sz w:val="72"/>
          <w:szCs w:val="72"/>
        </w:rPr>
      </w:pPr>
    </w:p>
    <w:p w:rsidR="00DF648B" w:rsidRPr="00DF648B" w:rsidRDefault="00DF648B" w:rsidP="00DF648B">
      <w:pPr>
        <w:rPr>
          <w:rFonts w:ascii="Bahnschrift Condensed" w:hAnsi="Bahnschrift Condensed"/>
          <w:sz w:val="72"/>
          <w:szCs w:val="72"/>
        </w:rPr>
      </w:pPr>
      <w:r w:rsidRPr="00DF648B">
        <w:rPr>
          <w:rFonts w:ascii="Bahnschrift Condensed" w:hAnsi="Bahnschrift Condensed"/>
          <w:sz w:val="72"/>
          <w:szCs w:val="72"/>
        </w:rPr>
        <w:t>-nasiona fasoli(proponuję fasolę Jaś)</w:t>
      </w:r>
    </w:p>
    <w:p w:rsidR="00DF648B" w:rsidRPr="00DF648B" w:rsidRDefault="00DF648B" w:rsidP="00DF648B">
      <w:pPr>
        <w:rPr>
          <w:rFonts w:ascii="Bahnschrift Condensed" w:hAnsi="Bahnschrift Condensed"/>
          <w:sz w:val="72"/>
          <w:szCs w:val="72"/>
        </w:rPr>
      </w:pPr>
      <w:r w:rsidRPr="00DF648B">
        <w:rPr>
          <w:rFonts w:ascii="Bahnschrift Condensed" w:hAnsi="Bahnschrift Condensed"/>
          <w:sz w:val="72"/>
          <w:szCs w:val="72"/>
        </w:rPr>
        <w:t>-słoik 0,25l</w:t>
      </w:r>
    </w:p>
    <w:p w:rsidR="00DF648B" w:rsidRPr="00DF648B" w:rsidRDefault="00DF648B" w:rsidP="00DF648B">
      <w:pPr>
        <w:rPr>
          <w:rFonts w:ascii="Bahnschrift Condensed" w:hAnsi="Bahnschrift Condensed"/>
          <w:sz w:val="72"/>
          <w:szCs w:val="72"/>
        </w:rPr>
      </w:pPr>
      <w:r w:rsidRPr="00DF648B">
        <w:rPr>
          <w:rFonts w:ascii="Bahnschrift Condensed" w:hAnsi="Bahnschrift Condensed"/>
          <w:sz w:val="72"/>
          <w:szCs w:val="72"/>
        </w:rPr>
        <w:t>-podstawka(miseczka pod słoik)</w:t>
      </w:r>
    </w:p>
    <w:p w:rsidR="00DF648B" w:rsidRPr="00DF648B" w:rsidRDefault="00DF648B" w:rsidP="00DF648B">
      <w:pPr>
        <w:rPr>
          <w:rFonts w:ascii="Bahnschrift Condensed" w:hAnsi="Bahnschrift Condensed"/>
          <w:sz w:val="72"/>
          <w:szCs w:val="72"/>
        </w:rPr>
      </w:pPr>
      <w:r w:rsidRPr="00DF648B">
        <w:rPr>
          <w:rFonts w:ascii="Bahnschrift Condensed" w:hAnsi="Bahnschrift Condensed"/>
          <w:sz w:val="72"/>
          <w:szCs w:val="72"/>
        </w:rPr>
        <w:t>-gaza</w:t>
      </w:r>
    </w:p>
    <w:p w:rsidR="00DF648B" w:rsidRDefault="00DF648B" w:rsidP="00DF648B">
      <w:pPr>
        <w:rPr>
          <w:rFonts w:ascii="Bahnschrift Condensed" w:hAnsi="Bahnschrift Condensed"/>
          <w:sz w:val="72"/>
          <w:szCs w:val="72"/>
        </w:rPr>
      </w:pPr>
      <w:r w:rsidRPr="00DF648B">
        <w:rPr>
          <w:rFonts w:ascii="Bahnschrift Condensed" w:hAnsi="Bahnschrift Condensed"/>
          <w:sz w:val="72"/>
          <w:szCs w:val="72"/>
        </w:rPr>
        <w:t>-gumka recepturka</w:t>
      </w:r>
    </w:p>
    <w:p w:rsidR="00DF648B" w:rsidRDefault="00DF648B" w:rsidP="00DF648B">
      <w:pPr>
        <w:rPr>
          <w:rFonts w:ascii="Bahnschrift Condensed" w:hAnsi="Bahnschrift Condensed"/>
          <w:sz w:val="72"/>
          <w:szCs w:val="72"/>
        </w:rPr>
      </w:pPr>
    </w:p>
    <w:p w:rsidR="00DF648B" w:rsidRDefault="00DF648B" w:rsidP="00DF648B">
      <w:pPr>
        <w:rPr>
          <w:rFonts w:ascii="Bahnschrift Condensed" w:hAnsi="Bahnschrift Condensed"/>
          <w:sz w:val="72"/>
          <w:szCs w:val="72"/>
        </w:rPr>
      </w:pPr>
    </w:p>
    <w:p w:rsidR="00DF648B" w:rsidRDefault="00DF648B" w:rsidP="00DF648B">
      <w:pPr>
        <w:rPr>
          <w:rFonts w:ascii="Bahnschrift Condensed" w:hAnsi="Bahnschrift Condensed"/>
          <w:sz w:val="72"/>
          <w:szCs w:val="72"/>
        </w:rPr>
      </w:pPr>
    </w:p>
    <w:p w:rsidR="00DF648B" w:rsidRDefault="00DF648B" w:rsidP="00DF648B">
      <w:pPr>
        <w:rPr>
          <w:rFonts w:ascii="Bahnschrift Condensed" w:hAnsi="Bahnschrift Condensed"/>
          <w:sz w:val="72"/>
          <w:szCs w:val="72"/>
        </w:rPr>
      </w:pPr>
    </w:p>
    <w:p w:rsidR="00DF648B" w:rsidRDefault="00DF648B" w:rsidP="00DF648B">
      <w:pPr>
        <w:rPr>
          <w:rFonts w:ascii="Bahnschrift Condensed" w:hAnsi="Bahnschrift Condensed"/>
          <w:sz w:val="72"/>
          <w:szCs w:val="72"/>
        </w:rPr>
      </w:pPr>
    </w:p>
    <w:p w:rsidR="00DF648B" w:rsidRDefault="00DF648B" w:rsidP="00DF648B">
      <w:pPr>
        <w:rPr>
          <w:rFonts w:ascii="Bahnschrift Condensed" w:hAnsi="Bahnschrift Condensed"/>
          <w:sz w:val="52"/>
          <w:szCs w:val="52"/>
        </w:rPr>
      </w:pPr>
      <w:r w:rsidRPr="00DF648B">
        <w:rPr>
          <w:rFonts w:ascii="Bahnschrift Condensed" w:hAnsi="Bahnschrift Condensed"/>
          <w:sz w:val="72"/>
          <w:szCs w:val="72"/>
        </w:rPr>
        <w:lastRenderedPageBreak/>
        <w:t>Co zrobić?</w:t>
      </w:r>
      <w:r w:rsidRPr="00DF648B">
        <w:rPr>
          <w:rFonts w:ascii="Bahnschrift Condensed" w:hAnsi="Bahnschrift Condensed"/>
        </w:rPr>
        <w:br/>
      </w:r>
      <w:r>
        <w:rPr>
          <w:rFonts w:ascii="Bahnschrift Condensed" w:hAnsi="Bahnschrift Condensed"/>
          <w:sz w:val="52"/>
          <w:szCs w:val="52"/>
        </w:rPr>
        <w:t xml:space="preserve">1.  </w:t>
      </w:r>
      <w:r w:rsidRPr="00DF648B">
        <w:rPr>
          <w:rFonts w:ascii="Bahnschrift Condensed" w:hAnsi="Bahnschrift Condensed"/>
          <w:sz w:val="52"/>
          <w:szCs w:val="52"/>
        </w:rPr>
        <w:t xml:space="preserve">Gazę złożoną 2-krotnie naciągnąć na słoik i przymocować do niego gumką. </w:t>
      </w:r>
    </w:p>
    <w:p w:rsidR="00DF648B" w:rsidRDefault="00DF648B" w:rsidP="00DF648B">
      <w:pPr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sz w:val="52"/>
          <w:szCs w:val="52"/>
        </w:rPr>
        <w:t xml:space="preserve">2. </w:t>
      </w:r>
      <w:r w:rsidRPr="00DF648B">
        <w:rPr>
          <w:rFonts w:ascii="Bahnschrift Condensed" w:hAnsi="Bahnschrift Condensed"/>
          <w:sz w:val="52"/>
          <w:szCs w:val="52"/>
        </w:rPr>
        <w:t xml:space="preserve">Palcem wcisnąć gazę do środka słoika, tak, aby powstał dołek, w którym należy umieścić nasiona. </w:t>
      </w:r>
    </w:p>
    <w:p w:rsidR="00DF648B" w:rsidRDefault="00DF648B" w:rsidP="00DF648B">
      <w:pPr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sz w:val="52"/>
          <w:szCs w:val="52"/>
        </w:rPr>
        <w:t xml:space="preserve">3. </w:t>
      </w:r>
      <w:r w:rsidRPr="00DF648B">
        <w:rPr>
          <w:rFonts w:ascii="Bahnschrift Condensed" w:hAnsi="Bahnschrift Condensed"/>
          <w:sz w:val="52"/>
          <w:szCs w:val="52"/>
        </w:rPr>
        <w:t xml:space="preserve">Nadmiar gazy obciąć. </w:t>
      </w:r>
    </w:p>
    <w:p w:rsidR="00DF648B" w:rsidRPr="00DF648B" w:rsidRDefault="00DF648B" w:rsidP="00DF648B">
      <w:pPr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sz w:val="52"/>
          <w:szCs w:val="52"/>
        </w:rPr>
        <w:t xml:space="preserve">4. </w:t>
      </w:r>
      <w:r w:rsidRPr="00DF648B">
        <w:rPr>
          <w:rFonts w:ascii="Bahnschrift Condensed" w:hAnsi="Bahnschrift Condensed"/>
          <w:sz w:val="52"/>
          <w:szCs w:val="52"/>
        </w:rPr>
        <w:t>Do słoika wlać wodę tak, aby nasiona były stale wilgotne. Gaza nasiąka wodą i za jej pośrednictwem woda spływa do spodeczka. Z tego względu należy kilka razy dziennie uzupełniać wodę w słoiku, aby zapewnić nasionom ciągły dostęp wilgoci. Gdy pojawią się korzenie nie będzie konieczne tak częste uzupełnianie wody.</w:t>
      </w:r>
    </w:p>
    <w:p w:rsidR="00DF648B" w:rsidRPr="00DF648B" w:rsidRDefault="00DF648B" w:rsidP="00DF648B">
      <w:pPr>
        <w:rPr>
          <w:rFonts w:ascii="Bahnschrift Condensed" w:hAnsi="Bahnschrift Condensed"/>
          <w:sz w:val="52"/>
          <w:szCs w:val="52"/>
        </w:rPr>
      </w:pPr>
      <w:r>
        <w:rPr>
          <w:rFonts w:ascii="Bahnschrift Condensed" w:hAnsi="Bahnschrift Condensed"/>
          <w:sz w:val="52"/>
          <w:szCs w:val="52"/>
        </w:rPr>
        <w:t xml:space="preserve">5. </w:t>
      </w:r>
      <w:r w:rsidRPr="00DF648B">
        <w:rPr>
          <w:rFonts w:ascii="Bahnschrift Condensed" w:hAnsi="Bahnschrift Condensed"/>
          <w:sz w:val="52"/>
          <w:szCs w:val="52"/>
        </w:rPr>
        <w:t>Ostatnim etapem będzie przesadzenie fasolki po tym jak puści listki do np. doniczki z ziemią</w:t>
      </w:r>
    </w:p>
    <w:p w:rsidR="00DF648B" w:rsidRPr="00DF648B" w:rsidRDefault="00DF648B" w:rsidP="00DF648B">
      <w:pPr>
        <w:rPr>
          <w:rFonts w:ascii="Bahnschrift Condensed" w:hAnsi="Bahnschrift Condensed"/>
        </w:rPr>
      </w:pPr>
    </w:p>
    <w:p w:rsidR="00DF648B" w:rsidRPr="00DF648B" w:rsidRDefault="00DF648B" w:rsidP="00DF648B">
      <w:pPr>
        <w:tabs>
          <w:tab w:val="left" w:pos="6689"/>
        </w:tabs>
        <w:rPr>
          <w:rFonts w:ascii="Bahnschrift Condensed" w:hAnsi="Bahnschrift Condensed"/>
          <w:sz w:val="96"/>
          <w:szCs w:val="96"/>
        </w:rPr>
      </w:pP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  <w:r w:rsidRPr="00DF648B">
        <w:rPr>
          <w:rFonts w:ascii="Bahnschrift Condensed" w:hAnsi="Bahnschrift Condensed"/>
          <w:sz w:val="96"/>
          <w:szCs w:val="9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109855</wp:posOffset>
            </wp:positionV>
            <wp:extent cx="3340100" cy="4658360"/>
            <wp:effectExtent l="285750" t="228600" r="260350" b="1803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46583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  <w:r>
        <w:rPr>
          <w:rFonts w:ascii="Bahnschrift Condensed" w:hAnsi="Bahnschrift Condensed"/>
          <w:noProof/>
          <w:sz w:val="96"/>
          <w:szCs w:val="9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2127885</wp:posOffset>
            </wp:positionH>
            <wp:positionV relativeFrom="margin">
              <wp:posOffset>4025900</wp:posOffset>
            </wp:positionV>
            <wp:extent cx="3638550" cy="4792980"/>
            <wp:effectExtent l="266700" t="228600" r="247650" b="17907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7929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Default="00DF648B" w:rsidP="00DF648B">
      <w:pPr>
        <w:rPr>
          <w:rFonts w:ascii="Bahnschrift Condensed" w:hAnsi="Bahnschrift Condensed"/>
          <w:sz w:val="96"/>
          <w:szCs w:val="96"/>
        </w:rPr>
      </w:pPr>
      <w:r w:rsidRPr="00DF648B">
        <w:rPr>
          <w:rFonts w:ascii="Bahnschrift Condensed" w:hAnsi="Bahnschrift Condensed"/>
          <w:sz w:val="96"/>
          <w:szCs w:val="9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-40640</wp:posOffset>
            </wp:positionH>
            <wp:positionV relativeFrom="margin">
              <wp:posOffset>-133350</wp:posOffset>
            </wp:positionV>
            <wp:extent cx="3549650" cy="4468495"/>
            <wp:effectExtent l="285750" t="209550" r="260350" b="1606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446849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  <w:r>
        <w:rPr>
          <w:rFonts w:ascii="Bahnschrift Condensed" w:hAnsi="Bahnschrift Condensed"/>
          <w:noProof/>
          <w:sz w:val="96"/>
          <w:szCs w:val="96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2304415</wp:posOffset>
            </wp:positionH>
            <wp:positionV relativeFrom="margin">
              <wp:posOffset>3335020</wp:posOffset>
            </wp:positionV>
            <wp:extent cx="3741420" cy="5486400"/>
            <wp:effectExtent l="266700" t="209550" r="259080" b="17145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54864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Default="00DF648B" w:rsidP="00DF648B">
      <w:pPr>
        <w:tabs>
          <w:tab w:val="left" w:pos="5017"/>
        </w:tabs>
        <w:rPr>
          <w:rFonts w:ascii="Bahnschrift Condensed" w:hAnsi="Bahnschrift Condensed"/>
          <w:sz w:val="96"/>
          <w:szCs w:val="96"/>
        </w:rPr>
      </w:pPr>
      <w:r>
        <w:rPr>
          <w:rFonts w:ascii="Bahnschrift Condensed" w:hAnsi="Bahnschrift Condensed"/>
          <w:sz w:val="96"/>
          <w:szCs w:val="96"/>
        </w:rPr>
        <w:tab/>
      </w:r>
    </w:p>
    <w:p w:rsidR="00DF648B" w:rsidRDefault="00DF648B" w:rsidP="00DF648B">
      <w:pPr>
        <w:tabs>
          <w:tab w:val="left" w:pos="5017"/>
        </w:tabs>
        <w:rPr>
          <w:rFonts w:ascii="Bahnschrift Condensed" w:hAnsi="Bahnschrift Condensed"/>
          <w:sz w:val="96"/>
          <w:szCs w:val="96"/>
        </w:rPr>
      </w:pPr>
      <w:r w:rsidRPr="00DF648B">
        <w:rPr>
          <w:rFonts w:ascii="Bahnschrift Condensed" w:hAnsi="Bahnschrift Condensed"/>
          <w:sz w:val="96"/>
          <w:szCs w:val="96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-217170</wp:posOffset>
            </wp:positionH>
            <wp:positionV relativeFrom="margin">
              <wp:posOffset>-29845</wp:posOffset>
            </wp:positionV>
            <wp:extent cx="3372485" cy="4527550"/>
            <wp:effectExtent l="266700" t="228600" r="247015" b="17780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45275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  <w:r>
        <w:rPr>
          <w:rFonts w:ascii="Bahnschrift Condensed" w:hAnsi="Bahnschrift Condensed"/>
          <w:noProof/>
          <w:sz w:val="96"/>
          <w:szCs w:val="96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2127885</wp:posOffset>
            </wp:positionH>
            <wp:positionV relativeFrom="margin">
              <wp:posOffset>3568700</wp:posOffset>
            </wp:positionV>
            <wp:extent cx="3516630" cy="5146675"/>
            <wp:effectExtent l="285750" t="209550" r="255270" b="16827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51466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P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Default="00DF648B" w:rsidP="00DF648B">
      <w:pPr>
        <w:rPr>
          <w:rFonts w:ascii="Bahnschrift Condensed" w:hAnsi="Bahnschrift Condensed"/>
          <w:sz w:val="96"/>
          <w:szCs w:val="96"/>
        </w:rPr>
      </w:pPr>
    </w:p>
    <w:p w:rsidR="00DF648B" w:rsidRPr="00DF648B" w:rsidRDefault="00DF648B" w:rsidP="00DF648B">
      <w:pPr>
        <w:jc w:val="center"/>
        <w:rPr>
          <w:rFonts w:ascii="Bahnschrift Condensed" w:hAnsi="Bahnschrift Condensed"/>
          <w:sz w:val="96"/>
          <w:szCs w:val="96"/>
        </w:rPr>
      </w:pPr>
    </w:p>
    <w:sectPr w:rsidR="00DF648B" w:rsidRPr="00DF648B" w:rsidSect="00AB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DF648B"/>
    <w:rsid w:val="00AB4888"/>
    <w:rsid w:val="00DF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0"/>
      <o:colormenu v:ext="edit" fillcolor="#0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2020-04-24T14:56:00Z</dcterms:created>
  <dcterms:modified xsi:type="dcterms:W3CDTF">2020-04-24T15:04:00Z</dcterms:modified>
</cp:coreProperties>
</file>